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8E" w:rsidRPr="00870E8D" w:rsidRDefault="00870E8D">
      <w:pPr>
        <w:rPr>
          <w:b/>
        </w:rPr>
      </w:pPr>
      <w:r w:rsidRPr="00870E8D">
        <w:rPr>
          <w:b/>
        </w:rPr>
        <w:t xml:space="preserve">Mimarlar Odası </w:t>
      </w:r>
      <w:r w:rsidR="008C47FA">
        <w:rPr>
          <w:b/>
        </w:rPr>
        <w:t>ne yapar? Neden vardır?</w:t>
      </w:r>
    </w:p>
    <w:p w:rsidR="00E552EF" w:rsidRDefault="00B5483D" w:rsidP="008C47FA">
      <w:pPr>
        <w:spacing w:after="280" w:line="240" w:lineRule="auto"/>
        <w:rPr>
          <w:rFonts w:ascii="Arial" w:hAnsi="Arial" w:cs="Arial"/>
          <w:color w:val="363635"/>
          <w:sz w:val="20"/>
          <w:szCs w:val="20"/>
        </w:rPr>
      </w:pPr>
      <w:r w:rsidRPr="00600EFF">
        <w:rPr>
          <w:rFonts w:ascii="Arial" w:hAnsi="Arial" w:cs="Arial"/>
          <w:color w:val="363635"/>
          <w:sz w:val="20"/>
          <w:szCs w:val="20"/>
        </w:rPr>
        <w:t>TMMOB Mimarlar Odası, 1954 yılında özel bir kanunla kurulmuş, mimarlık mesleğinin uygulanması ile ilgili kuralların belirlenmesiyle görevli ve zorunlu üyeliğe dayanan, kamu ve toplum yararına çalışan Anayasal bir meslek kuruluşudur.</w:t>
      </w:r>
      <w:r w:rsidR="00E552EF">
        <w:rPr>
          <w:rFonts w:ascii="Arial" w:hAnsi="Arial" w:cs="Arial"/>
          <w:color w:val="363635"/>
          <w:sz w:val="20"/>
          <w:szCs w:val="20"/>
        </w:rPr>
        <w:t xml:space="preserve"> </w:t>
      </w:r>
      <w:r>
        <w:rPr>
          <w:rFonts w:ascii="Arial" w:hAnsi="Arial" w:cs="Arial"/>
          <w:color w:val="363635"/>
          <w:sz w:val="20"/>
          <w:szCs w:val="20"/>
        </w:rPr>
        <w:t>M</w:t>
      </w:r>
      <w:r w:rsidRPr="00600EFF">
        <w:rPr>
          <w:rFonts w:ascii="Arial" w:hAnsi="Arial" w:cs="Arial"/>
          <w:color w:val="363635"/>
          <w:sz w:val="20"/>
          <w:szCs w:val="20"/>
        </w:rPr>
        <w:t>esleğimizin ve meslektaşımızın sorunlarının, ülkemizin, kentlerimiz</w:t>
      </w:r>
      <w:r>
        <w:rPr>
          <w:rFonts w:ascii="Arial" w:hAnsi="Arial" w:cs="Arial"/>
          <w:color w:val="363635"/>
          <w:sz w:val="20"/>
          <w:szCs w:val="20"/>
        </w:rPr>
        <w:t xml:space="preserve">in imar süreciyle doğrudan bağı </w:t>
      </w:r>
      <w:r w:rsidRPr="00600EFF">
        <w:rPr>
          <w:rFonts w:ascii="Arial" w:hAnsi="Arial" w:cs="Arial"/>
          <w:color w:val="363635"/>
          <w:sz w:val="20"/>
          <w:szCs w:val="20"/>
        </w:rPr>
        <w:t>nedeniyle, kentleşme sorunlarını dikkatli biçimde izle</w:t>
      </w:r>
      <w:r>
        <w:rPr>
          <w:rFonts w:ascii="Arial" w:hAnsi="Arial" w:cs="Arial"/>
          <w:color w:val="363635"/>
          <w:sz w:val="20"/>
          <w:szCs w:val="20"/>
        </w:rPr>
        <w:t>r</w:t>
      </w:r>
      <w:r w:rsidRPr="00600EFF">
        <w:rPr>
          <w:rFonts w:ascii="Arial" w:hAnsi="Arial" w:cs="Arial"/>
          <w:color w:val="363635"/>
          <w:sz w:val="20"/>
          <w:szCs w:val="20"/>
        </w:rPr>
        <w:t>, gerektiğinde müdahale e</w:t>
      </w:r>
      <w:r>
        <w:rPr>
          <w:rFonts w:ascii="Arial" w:hAnsi="Arial" w:cs="Arial"/>
          <w:color w:val="363635"/>
          <w:sz w:val="20"/>
          <w:szCs w:val="20"/>
        </w:rPr>
        <w:t>der.</w:t>
      </w:r>
    </w:p>
    <w:p w:rsidR="00E13998" w:rsidRDefault="00B5483D" w:rsidP="008C47FA">
      <w:pPr>
        <w:spacing w:after="280" w:line="240" w:lineRule="auto"/>
        <w:rPr>
          <w:rFonts w:ascii="Arial" w:hAnsi="Arial" w:cs="Arial"/>
          <w:color w:val="363635"/>
          <w:sz w:val="20"/>
          <w:szCs w:val="20"/>
        </w:rPr>
      </w:pPr>
      <w:r w:rsidRPr="00600EFF">
        <w:rPr>
          <w:rFonts w:ascii="Arial" w:hAnsi="Arial" w:cs="Arial"/>
          <w:color w:val="363635"/>
          <w:sz w:val="20"/>
          <w:szCs w:val="20"/>
        </w:rPr>
        <w:t>Mimarlar Odası, toplum hizmetinde bir meslek örgütü olarak mimarların haklarını koruma</w:t>
      </w:r>
      <w:r>
        <w:rPr>
          <w:rFonts w:ascii="Arial" w:hAnsi="Arial" w:cs="Arial"/>
          <w:color w:val="363635"/>
          <w:sz w:val="20"/>
          <w:szCs w:val="20"/>
        </w:rPr>
        <w:t>yı</w:t>
      </w:r>
      <w:r w:rsidRPr="00600EFF">
        <w:rPr>
          <w:rFonts w:ascii="Arial" w:hAnsi="Arial" w:cs="Arial"/>
          <w:color w:val="363635"/>
          <w:sz w:val="20"/>
          <w:szCs w:val="20"/>
        </w:rPr>
        <w:t xml:space="preserve"> ve toplumun sağlıklı bir yaşam çevresine kavuşmasını </w:t>
      </w:r>
      <w:r>
        <w:rPr>
          <w:rFonts w:ascii="Arial" w:hAnsi="Arial" w:cs="Arial"/>
          <w:color w:val="363635"/>
          <w:sz w:val="20"/>
          <w:szCs w:val="20"/>
        </w:rPr>
        <w:t>hedefler.</w:t>
      </w:r>
      <w:r w:rsidR="00E552EF">
        <w:rPr>
          <w:rFonts w:ascii="Arial" w:hAnsi="Arial" w:cs="Arial"/>
          <w:color w:val="363635"/>
          <w:sz w:val="20"/>
          <w:szCs w:val="20"/>
        </w:rPr>
        <w:t xml:space="preserve"> </w:t>
      </w:r>
      <w:r w:rsidRPr="00600EFF">
        <w:rPr>
          <w:rFonts w:ascii="Arial" w:hAnsi="Arial" w:cs="Arial"/>
          <w:color w:val="363635"/>
          <w:sz w:val="20"/>
          <w:szCs w:val="20"/>
        </w:rPr>
        <w:t>Mimarlık eğitiminden, sürekli mesleki gelişime, mesleki yeterliliklerin belirlenmesinden, uluslararası denklik arayışlarına kadar gündemde olan gelişmeler, ilgili kurumlarla birlikte değerlendiri</w:t>
      </w:r>
      <w:r>
        <w:rPr>
          <w:rFonts w:ascii="Arial" w:hAnsi="Arial" w:cs="Arial"/>
          <w:color w:val="363635"/>
          <w:sz w:val="20"/>
          <w:szCs w:val="20"/>
        </w:rPr>
        <w:t>lir,</w:t>
      </w:r>
      <w:r w:rsidRPr="00600EFF">
        <w:rPr>
          <w:rFonts w:ascii="Arial" w:hAnsi="Arial" w:cs="Arial"/>
          <w:color w:val="363635"/>
          <w:sz w:val="20"/>
          <w:szCs w:val="20"/>
        </w:rPr>
        <w:t xml:space="preserve"> meslek ortamının yeniden yapılanması çalışmalar</w:t>
      </w:r>
      <w:r>
        <w:rPr>
          <w:rFonts w:ascii="Arial" w:hAnsi="Arial" w:cs="Arial"/>
          <w:color w:val="363635"/>
          <w:sz w:val="20"/>
          <w:szCs w:val="20"/>
        </w:rPr>
        <w:t xml:space="preserve"> sürdürür.</w:t>
      </w:r>
      <w:r w:rsidR="00E552EF">
        <w:rPr>
          <w:rFonts w:ascii="Arial" w:hAnsi="Arial" w:cs="Arial"/>
          <w:color w:val="363635"/>
          <w:sz w:val="20"/>
          <w:szCs w:val="20"/>
        </w:rPr>
        <w:t xml:space="preserve"> </w:t>
      </w:r>
      <w:r w:rsidR="00E13998">
        <w:rPr>
          <w:rFonts w:ascii="Arial" w:hAnsi="Arial" w:cs="Arial"/>
          <w:color w:val="363635"/>
          <w:sz w:val="20"/>
          <w:szCs w:val="20"/>
        </w:rPr>
        <w:t xml:space="preserve">Mesleki konularla ilgili resmi makamlarla iş birliği yaparak önerilerde bulunur; mesleki mevzuat ve şartnameleri inceleyerek görüş bildirir. </w:t>
      </w:r>
    </w:p>
    <w:p w:rsidR="00B5483D" w:rsidRDefault="00B5483D" w:rsidP="008C47FA">
      <w:pPr>
        <w:pStyle w:val="NormalWeb"/>
        <w:spacing w:before="0" w:beforeAutospacing="0" w:after="280" w:afterAutospacing="0"/>
        <w:textAlignment w:val="top"/>
        <w:rPr>
          <w:rFonts w:ascii="Arial" w:hAnsi="Arial" w:cs="Arial"/>
          <w:color w:val="363635"/>
          <w:sz w:val="20"/>
          <w:szCs w:val="20"/>
          <w:lang w:val="tr-TR"/>
        </w:rPr>
      </w:pPr>
      <w:r w:rsidRPr="00600EFF">
        <w:rPr>
          <w:rFonts w:ascii="Arial" w:hAnsi="Arial" w:cs="Arial"/>
          <w:color w:val="363635"/>
          <w:sz w:val="20"/>
          <w:szCs w:val="20"/>
          <w:lang w:val="tr-TR"/>
        </w:rPr>
        <w:t>1950'lerde kurucu bir meslek Odası niteliğinde iken, 1960'larda o günlerin toplumcu dinamiğinden etkilenmiş, 1970'lerde toplumcu bir nitelik kazanmıştır. Bu birikim, 1980'lerde yaşanan kesintiye rağmen, kamu ve toplum yararına yapılan kentsel mücadelede önemli bir rol üstlenmesine neden olmuş ve yeniden örgütlenme süreci başlatılmıştır. 1990'larda bu sürecin doğal bir sonucu olarak bir meslek kuruluşu olma yönünde önemli atılımlar yapılmış, 1999 -2002 arasında yaşanan fiziki ve ekonomik depremlerin yarattığı olumsuzluklara rağmen, 2000'lerin başlarında örgütlenmede yeni bir aşamaya geçilmiştir. 2005 yılında ise bu 50 yıllık birikim, UIA 2005 İstanbul Dünya Mimarlık Kongresi organizasyonu ile uluslararası boyutlar kazanmış ve uluslararası anlamda kurumsal yetkinliğimiz kanıtlanmıştır.</w:t>
      </w:r>
    </w:p>
    <w:p w:rsidR="00B5483D" w:rsidRDefault="00B5483D" w:rsidP="008C47FA">
      <w:pPr>
        <w:pStyle w:val="NormalWeb"/>
        <w:spacing w:before="0" w:beforeAutospacing="0" w:after="280" w:afterAutospacing="0"/>
        <w:textAlignment w:val="top"/>
        <w:rPr>
          <w:rFonts w:ascii="Arial" w:hAnsi="Arial" w:cs="Arial"/>
          <w:color w:val="363635"/>
          <w:sz w:val="20"/>
          <w:szCs w:val="20"/>
          <w:lang w:val="tr-TR"/>
        </w:rPr>
      </w:pPr>
      <w:r>
        <w:rPr>
          <w:rFonts w:ascii="Arial" w:hAnsi="Arial" w:cs="Arial"/>
          <w:color w:val="363635"/>
          <w:sz w:val="20"/>
          <w:szCs w:val="20"/>
          <w:lang w:val="tr-TR"/>
        </w:rPr>
        <w:t>Mimarlar Odası’nın genel merkezi Ankara’dadır. İki yılda bir tekrarlanan ve şube delegelerinin katılımıyla gerçekleşen genel kurulda seçilen yedi kişilik Merkez Yönetim Kurulu (MYK) tarafından yönetilir. Genel kurulda Onur Kurulu ve Denetleme Kurulu da seçili</w:t>
      </w:r>
      <w:r w:rsidR="00E552EF">
        <w:rPr>
          <w:rFonts w:ascii="Arial" w:hAnsi="Arial" w:cs="Arial"/>
          <w:color w:val="363635"/>
          <w:sz w:val="20"/>
          <w:szCs w:val="20"/>
          <w:lang w:val="tr-TR"/>
        </w:rPr>
        <w:t xml:space="preserve">r ve merkez şubede görev yapar. </w:t>
      </w:r>
      <w:r>
        <w:rPr>
          <w:rFonts w:ascii="Arial" w:hAnsi="Arial" w:cs="Arial"/>
          <w:color w:val="363635"/>
          <w:sz w:val="20"/>
          <w:szCs w:val="20"/>
          <w:lang w:val="tr-TR"/>
        </w:rPr>
        <w:t>Mimarlar Odası Yönetim Kurulu çalışmalarını Mesleki Denetim, Eğitim, Yayın, Yarışmalar</w:t>
      </w:r>
      <w:r w:rsidR="00E13998">
        <w:rPr>
          <w:rFonts w:ascii="Arial" w:hAnsi="Arial" w:cs="Arial"/>
          <w:color w:val="363635"/>
          <w:sz w:val="20"/>
          <w:szCs w:val="20"/>
          <w:lang w:val="tr-TR"/>
        </w:rPr>
        <w:t xml:space="preserve"> gibi başlıklar</w:t>
      </w:r>
      <w:r>
        <w:rPr>
          <w:rFonts w:ascii="Arial" w:hAnsi="Arial" w:cs="Arial"/>
          <w:color w:val="363635"/>
          <w:sz w:val="20"/>
          <w:szCs w:val="20"/>
          <w:lang w:val="tr-TR"/>
        </w:rPr>
        <w:t xml:space="preserve"> altında komisyon ve komitelerle birlikte yürütür. </w:t>
      </w:r>
    </w:p>
    <w:p w:rsidR="00D835A9" w:rsidRDefault="00D835A9" w:rsidP="008C47FA">
      <w:pPr>
        <w:pStyle w:val="NormalWeb"/>
        <w:spacing w:before="0" w:beforeAutospacing="0" w:after="280" w:afterAutospacing="0"/>
        <w:textAlignment w:val="top"/>
        <w:rPr>
          <w:rFonts w:ascii="Arial" w:hAnsi="Arial" w:cs="Arial"/>
          <w:color w:val="363635"/>
          <w:sz w:val="20"/>
          <w:szCs w:val="20"/>
          <w:lang w:val="tr-TR"/>
        </w:rPr>
      </w:pPr>
      <w:r>
        <w:rPr>
          <w:rFonts w:ascii="Arial" w:hAnsi="Arial" w:cs="Arial"/>
          <w:color w:val="363635"/>
          <w:sz w:val="20"/>
          <w:szCs w:val="20"/>
          <w:lang w:val="tr-TR"/>
        </w:rPr>
        <w:tab/>
      </w:r>
      <w:r w:rsidR="00E13998">
        <w:rPr>
          <w:rFonts w:ascii="Arial" w:hAnsi="Arial" w:cs="Arial"/>
          <w:color w:val="363635"/>
          <w:sz w:val="20"/>
          <w:szCs w:val="20"/>
          <w:lang w:val="tr-TR"/>
        </w:rPr>
        <w:t>*</w:t>
      </w:r>
      <w:r>
        <w:rPr>
          <w:rFonts w:ascii="Arial" w:hAnsi="Arial" w:cs="Arial"/>
          <w:color w:val="363635"/>
          <w:sz w:val="20"/>
          <w:szCs w:val="20"/>
          <w:lang w:val="tr-TR"/>
        </w:rPr>
        <w:t>Mesleki Denetim: Mimari proje, uygulama ve diğer tüm mimarlık hizmetlerinin yönetmelik, mevzuat ve tüzüklere uygun şekilde, kamu, işveren ve mimarların ortak haklarını gözeterek gerçekleştirilmesini sağlar.</w:t>
      </w:r>
    </w:p>
    <w:p w:rsidR="00D835A9" w:rsidRDefault="00D835A9" w:rsidP="008C47FA">
      <w:pPr>
        <w:pStyle w:val="NormalWeb"/>
        <w:spacing w:before="0" w:beforeAutospacing="0" w:after="280" w:afterAutospacing="0"/>
        <w:textAlignment w:val="top"/>
        <w:rPr>
          <w:rFonts w:ascii="Arial" w:hAnsi="Arial" w:cs="Arial"/>
          <w:color w:val="363635"/>
          <w:sz w:val="20"/>
          <w:szCs w:val="20"/>
          <w:lang w:val="tr-TR"/>
        </w:rPr>
      </w:pPr>
      <w:r>
        <w:rPr>
          <w:rFonts w:ascii="Arial" w:hAnsi="Arial" w:cs="Arial"/>
          <w:color w:val="363635"/>
          <w:sz w:val="20"/>
          <w:szCs w:val="20"/>
          <w:lang w:val="tr-TR"/>
        </w:rPr>
        <w:tab/>
      </w:r>
      <w:r w:rsidR="00E13998">
        <w:rPr>
          <w:rFonts w:ascii="Arial" w:hAnsi="Arial" w:cs="Arial"/>
          <w:color w:val="363635"/>
          <w:sz w:val="20"/>
          <w:szCs w:val="20"/>
          <w:lang w:val="tr-TR"/>
        </w:rPr>
        <w:t>*</w:t>
      </w:r>
      <w:r>
        <w:rPr>
          <w:rFonts w:ascii="Arial" w:hAnsi="Arial" w:cs="Arial"/>
          <w:color w:val="363635"/>
          <w:sz w:val="20"/>
          <w:szCs w:val="20"/>
          <w:lang w:val="tr-TR"/>
        </w:rPr>
        <w:t>Meslek İçi Eğitim: Mimarlığın farklı alanlarında</w:t>
      </w:r>
      <w:r w:rsidR="00896EF2">
        <w:rPr>
          <w:rFonts w:ascii="Arial" w:hAnsi="Arial" w:cs="Arial"/>
          <w:color w:val="363635"/>
          <w:sz w:val="20"/>
          <w:szCs w:val="20"/>
          <w:lang w:val="tr-TR"/>
        </w:rPr>
        <w:t xml:space="preserve"> (Enerji sertifikaları, akustik, bilirkişilik, dijital teknolojiler vb.)</w:t>
      </w:r>
      <w:r>
        <w:rPr>
          <w:rFonts w:ascii="Arial" w:hAnsi="Arial" w:cs="Arial"/>
          <w:color w:val="363635"/>
          <w:sz w:val="20"/>
          <w:szCs w:val="20"/>
          <w:lang w:val="tr-TR"/>
        </w:rPr>
        <w:t xml:space="preserve"> uzmanlaşmak için </w:t>
      </w:r>
      <w:r w:rsidR="00896EF2">
        <w:rPr>
          <w:rFonts w:ascii="Arial" w:hAnsi="Arial" w:cs="Arial"/>
          <w:color w:val="363635"/>
          <w:sz w:val="20"/>
          <w:szCs w:val="20"/>
          <w:lang w:val="tr-TR"/>
        </w:rPr>
        <w:t>eğitimler düzenler. Ayrıca yıl boyu çeşitli alanlarda uzmanlardan atölye çalışmaları üyelerin katılımına açıktır.</w:t>
      </w:r>
    </w:p>
    <w:p w:rsidR="00896EF2" w:rsidRDefault="00896EF2" w:rsidP="008C47FA">
      <w:pPr>
        <w:pStyle w:val="NormalWeb"/>
        <w:spacing w:before="0" w:beforeAutospacing="0" w:after="280" w:afterAutospacing="0"/>
        <w:textAlignment w:val="top"/>
        <w:rPr>
          <w:rFonts w:ascii="Arial" w:hAnsi="Arial" w:cs="Arial"/>
          <w:color w:val="363635"/>
          <w:sz w:val="20"/>
          <w:szCs w:val="20"/>
          <w:lang w:val="tr-TR"/>
        </w:rPr>
      </w:pPr>
      <w:r>
        <w:rPr>
          <w:rFonts w:ascii="Arial" w:hAnsi="Arial" w:cs="Arial"/>
          <w:color w:val="363635"/>
          <w:sz w:val="20"/>
          <w:szCs w:val="20"/>
          <w:lang w:val="tr-TR"/>
        </w:rPr>
        <w:tab/>
      </w:r>
      <w:r w:rsidR="00E13998">
        <w:rPr>
          <w:rFonts w:ascii="Arial" w:hAnsi="Arial" w:cs="Arial"/>
          <w:color w:val="363635"/>
          <w:sz w:val="20"/>
          <w:szCs w:val="20"/>
          <w:lang w:val="tr-TR"/>
        </w:rPr>
        <w:t>*</w:t>
      </w:r>
      <w:r>
        <w:rPr>
          <w:rFonts w:ascii="Arial" w:hAnsi="Arial" w:cs="Arial"/>
          <w:color w:val="363635"/>
          <w:sz w:val="20"/>
          <w:szCs w:val="20"/>
          <w:lang w:val="tr-TR"/>
        </w:rPr>
        <w:t xml:space="preserve">Mesleki Sosyal ve Kültürel Faaliyetler: Kamunun ve yönetimlerin dikkatini çekmek üzere kent ve mimarlık konularıyla ilişkili sunumlar, söyleşiler, </w:t>
      </w:r>
      <w:proofErr w:type="gramStart"/>
      <w:r>
        <w:rPr>
          <w:rFonts w:ascii="Arial" w:hAnsi="Arial" w:cs="Arial"/>
          <w:color w:val="363635"/>
          <w:sz w:val="20"/>
          <w:szCs w:val="20"/>
          <w:lang w:val="tr-TR"/>
        </w:rPr>
        <w:t>sempozyumlar</w:t>
      </w:r>
      <w:proofErr w:type="gramEnd"/>
      <w:r w:rsidR="00E13998">
        <w:rPr>
          <w:rFonts w:ascii="Arial" w:hAnsi="Arial" w:cs="Arial"/>
          <w:color w:val="363635"/>
          <w:sz w:val="20"/>
          <w:szCs w:val="20"/>
          <w:lang w:val="tr-TR"/>
        </w:rPr>
        <w:t>, geziler, sergiler</w:t>
      </w:r>
      <w:r>
        <w:rPr>
          <w:rFonts w:ascii="Arial" w:hAnsi="Arial" w:cs="Arial"/>
          <w:color w:val="363635"/>
          <w:sz w:val="20"/>
          <w:szCs w:val="20"/>
          <w:lang w:val="tr-TR"/>
        </w:rPr>
        <w:t xml:space="preserve"> düzenler. </w:t>
      </w:r>
    </w:p>
    <w:p w:rsidR="00A13AB8" w:rsidRDefault="00D835A9" w:rsidP="008C47FA">
      <w:pPr>
        <w:pStyle w:val="NormalWeb"/>
        <w:spacing w:before="0" w:beforeAutospacing="0" w:after="280" w:afterAutospacing="0"/>
        <w:textAlignment w:val="top"/>
        <w:rPr>
          <w:rFonts w:ascii="Arial" w:hAnsi="Arial" w:cs="Arial"/>
          <w:color w:val="363635"/>
          <w:sz w:val="20"/>
          <w:szCs w:val="20"/>
          <w:lang w:val="tr-TR"/>
        </w:rPr>
      </w:pPr>
      <w:r>
        <w:rPr>
          <w:rFonts w:ascii="Arial" w:hAnsi="Arial" w:cs="Arial"/>
          <w:color w:val="363635"/>
          <w:sz w:val="20"/>
          <w:szCs w:val="20"/>
          <w:lang w:val="tr-TR"/>
        </w:rPr>
        <w:tab/>
      </w:r>
      <w:r w:rsidR="00E13998">
        <w:rPr>
          <w:rFonts w:ascii="Arial" w:hAnsi="Arial" w:cs="Arial"/>
          <w:color w:val="363635"/>
          <w:sz w:val="20"/>
          <w:szCs w:val="20"/>
          <w:lang w:val="tr-TR"/>
        </w:rPr>
        <w:t xml:space="preserve">*Yayın: Mimarlık alanındaki haberler, gelişmeler, akademik çalışmaları basılı ve dijital olarak yayınlar. </w:t>
      </w:r>
    </w:p>
    <w:p w:rsidR="00E552EF" w:rsidRDefault="00E552EF" w:rsidP="008C47FA">
      <w:pPr>
        <w:pStyle w:val="NormalWeb"/>
        <w:spacing w:before="0" w:beforeAutospacing="0" w:after="280" w:afterAutospacing="0"/>
        <w:textAlignment w:val="top"/>
        <w:rPr>
          <w:rFonts w:ascii="Arial" w:hAnsi="Arial" w:cs="Arial"/>
          <w:color w:val="363635"/>
          <w:sz w:val="20"/>
          <w:szCs w:val="20"/>
          <w:lang w:val="tr-TR"/>
        </w:rPr>
      </w:pPr>
    </w:p>
    <w:p w:rsidR="008C47FA" w:rsidRDefault="008C47FA" w:rsidP="008C47FA">
      <w:pPr>
        <w:pStyle w:val="NormalWeb"/>
        <w:spacing w:before="0" w:beforeAutospacing="0" w:after="280" w:afterAutospacing="0"/>
        <w:textAlignment w:val="top"/>
        <w:rPr>
          <w:rFonts w:ascii="Arial" w:hAnsi="Arial" w:cs="Arial"/>
          <w:color w:val="363635"/>
          <w:sz w:val="20"/>
          <w:szCs w:val="20"/>
          <w:lang w:val="tr-TR"/>
        </w:rPr>
      </w:pPr>
    </w:p>
    <w:p w:rsidR="008C47FA" w:rsidRDefault="008C47FA" w:rsidP="00E552EF">
      <w:pPr>
        <w:pStyle w:val="NormalWeb"/>
        <w:spacing w:after="225"/>
        <w:textAlignment w:val="top"/>
        <w:rPr>
          <w:rFonts w:ascii="Arial" w:hAnsi="Arial" w:cs="Arial"/>
          <w:color w:val="363635"/>
          <w:sz w:val="20"/>
          <w:szCs w:val="20"/>
          <w:lang w:val="tr-TR"/>
        </w:rPr>
      </w:pPr>
    </w:p>
    <w:p w:rsidR="008C47FA" w:rsidRDefault="008C47FA" w:rsidP="00E552EF">
      <w:pPr>
        <w:pStyle w:val="NormalWeb"/>
        <w:spacing w:after="225"/>
        <w:textAlignment w:val="top"/>
        <w:rPr>
          <w:rFonts w:ascii="Arial" w:hAnsi="Arial" w:cs="Arial"/>
          <w:color w:val="363635"/>
          <w:sz w:val="20"/>
          <w:szCs w:val="20"/>
          <w:lang w:val="tr-TR"/>
        </w:rPr>
      </w:pPr>
    </w:p>
    <w:p w:rsidR="008C47FA" w:rsidRDefault="008C47FA" w:rsidP="00E552EF">
      <w:pPr>
        <w:pStyle w:val="NormalWeb"/>
        <w:spacing w:after="225"/>
        <w:textAlignment w:val="top"/>
        <w:rPr>
          <w:rFonts w:ascii="Arial" w:hAnsi="Arial" w:cs="Arial"/>
          <w:color w:val="363635"/>
          <w:sz w:val="20"/>
          <w:szCs w:val="20"/>
          <w:lang w:val="tr-TR"/>
        </w:rPr>
      </w:pPr>
    </w:p>
    <w:p w:rsidR="008C47FA" w:rsidRDefault="008C47FA" w:rsidP="00E552EF">
      <w:pPr>
        <w:pStyle w:val="NormalWeb"/>
        <w:spacing w:after="225"/>
        <w:textAlignment w:val="top"/>
        <w:rPr>
          <w:rFonts w:ascii="Arial" w:hAnsi="Arial" w:cs="Arial"/>
          <w:color w:val="363635"/>
          <w:sz w:val="20"/>
          <w:szCs w:val="20"/>
          <w:lang w:val="tr-TR"/>
        </w:rPr>
      </w:pPr>
    </w:p>
    <w:p w:rsidR="00E552EF" w:rsidRPr="00E552EF" w:rsidRDefault="00E552EF" w:rsidP="00E552EF">
      <w:pPr>
        <w:pStyle w:val="NormalWeb"/>
        <w:spacing w:after="225"/>
        <w:jc w:val="center"/>
        <w:textAlignment w:val="top"/>
        <w:rPr>
          <w:rFonts w:ascii="Arial" w:hAnsi="Arial" w:cs="Arial"/>
          <w:color w:val="363635"/>
          <w:sz w:val="20"/>
          <w:szCs w:val="20"/>
          <w:lang w:val="tr-TR"/>
        </w:rPr>
      </w:pPr>
    </w:p>
    <w:p w:rsidR="00870E8D" w:rsidRPr="00870E8D" w:rsidRDefault="00870E8D" w:rsidP="00870E8D">
      <w:pPr>
        <w:rPr>
          <w:b/>
        </w:rPr>
      </w:pPr>
      <w:r w:rsidRPr="00870E8D">
        <w:rPr>
          <w:b/>
        </w:rPr>
        <w:t xml:space="preserve">Mimarlar Odası’na nasıl </w:t>
      </w:r>
      <w:r w:rsidR="00B5483D">
        <w:rPr>
          <w:b/>
        </w:rPr>
        <w:t xml:space="preserve">öğrenci </w:t>
      </w:r>
      <w:r w:rsidRPr="00870E8D">
        <w:rPr>
          <w:b/>
        </w:rPr>
        <w:t>üye olunur?</w:t>
      </w:r>
    </w:p>
    <w:p w:rsidR="00870E8D" w:rsidRPr="00D56FAB"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Öğrenci üyelik için başvuran üniversitelerin mimarlık ve ilgili bölümlerindeki lisans öğrencileri;</w:t>
      </w:r>
    </w:p>
    <w:p w:rsidR="00870E8D" w:rsidRPr="00D56FAB" w:rsidRDefault="00870E8D" w:rsidP="008C47FA">
      <w:pPr>
        <w:numPr>
          <w:ilvl w:val="0"/>
          <w:numId w:val="1"/>
        </w:numPr>
        <w:spacing w:after="0" w:line="240" w:lineRule="auto"/>
        <w:ind w:left="0" w:firstLine="0"/>
        <w:textAlignment w:val="top"/>
        <w:rPr>
          <w:rFonts w:ascii="Arial" w:eastAsia="Times New Roman" w:hAnsi="Arial" w:cs="Arial"/>
          <w:color w:val="363635"/>
          <w:sz w:val="20"/>
          <w:szCs w:val="20"/>
        </w:rPr>
      </w:pPr>
      <w:r w:rsidRPr="00600EFF">
        <w:rPr>
          <w:rFonts w:ascii="Arial" w:eastAsia="Times New Roman" w:hAnsi="Arial" w:cs="Arial"/>
          <w:color w:val="363635"/>
          <w:sz w:val="20"/>
          <w:szCs w:val="20"/>
        </w:rPr>
        <w:t>2</w:t>
      </w:r>
      <w:r w:rsidRPr="00D56FAB">
        <w:rPr>
          <w:rFonts w:ascii="Arial" w:eastAsia="Times New Roman" w:hAnsi="Arial" w:cs="Arial"/>
          <w:color w:val="363635"/>
          <w:sz w:val="20"/>
          <w:szCs w:val="20"/>
        </w:rPr>
        <w:t xml:space="preserve"> adet vesikalık fotoğraf</w:t>
      </w:r>
    </w:p>
    <w:p w:rsidR="00870E8D" w:rsidRPr="00D56FAB" w:rsidRDefault="00870E8D" w:rsidP="008C47FA">
      <w:pPr>
        <w:numPr>
          <w:ilvl w:val="0"/>
          <w:numId w:val="1"/>
        </w:numPr>
        <w:spacing w:after="0" w:line="240" w:lineRule="auto"/>
        <w:ind w:left="0" w:firstLine="0"/>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Nüfus cüzdanı fotokopisi (2 adet)</w:t>
      </w:r>
    </w:p>
    <w:p w:rsidR="00870E8D" w:rsidRPr="00D56FAB" w:rsidRDefault="00870E8D" w:rsidP="008C47FA">
      <w:pPr>
        <w:numPr>
          <w:ilvl w:val="0"/>
          <w:numId w:val="1"/>
        </w:numPr>
        <w:spacing w:after="0" w:line="240" w:lineRule="auto"/>
        <w:ind w:left="0" w:firstLine="0"/>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 xml:space="preserve">Başvuru tarihi itibariyle öğrenci olduğunu belirtir </w:t>
      </w:r>
      <w:r w:rsidRPr="00600EFF">
        <w:rPr>
          <w:rFonts w:ascii="Arial" w:eastAsia="Times New Roman" w:hAnsi="Arial" w:cs="Arial"/>
          <w:color w:val="363635"/>
          <w:sz w:val="20"/>
          <w:szCs w:val="20"/>
        </w:rPr>
        <w:t>e-</w:t>
      </w:r>
      <w:proofErr w:type="spellStart"/>
      <w:r w:rsidRPr="00600EFF">
        <w:rPr>
          <w:rFonts w:ascii="Arial" w:eastAsia="Times New Roman" w:hAnsi="Arial" w:cs="Arial"/>
          <w:color w:val="363635"/>
          <w:sz w:val="20"/>
          <w:szCs w:val="20"/>
        </w:rPr>
        <w:t>devlet’ten</w:t>
      </w:r>
      <w:proofErr w:type="spellEnd"/>
      <w:r w:rsidRPr="00D56FAB">
        <w:rPr>
          <w:rFonts w:ascii="Arial" w:eastAsia="Times New Roman" w:hAnsi="Arial" w:cs="Arial"/>
          <w:color w:val="363635"/>
          <w:sz w:val="20"/>
          <w:szCs w:val="20"/>
        </w:rPr>
        <w:t xml:space="preserve"> alınmış belge, (2 adet)</w:t>
      </w:r>
    </w:p>
    <w:p w:rsidR="00870E8D" w:rsidRDefault="00870E8D" w:rsidP="008C47FA">
      <w:pPr>
        <w:numPr>
          <w:ilvl w:val="0"/>
          <w:numId w:val="1"/>
        </w:numPr>
        <w:spacing w:after="0" w:line="240" w:lineRule="auto"/>
        <w:ind w:left="0" w:firstLine="0"/>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Oda’ya üye olma isteğini belirten, Oda tarafından hazırlanmış başvuru formu,</w:t>
      </w:r>
    </w:p>
    <w:p w:rsidR="008C47FA" w:rsidRPr="00D56FAB" w:rsidRDefault="008C47FA" w:rsidP="008C47FA">
      <w:pPr>
        <w:spacing w:after="0" w:line="240" w:lineRule="auto"/>
        <w:textAlignment w:val="top"/>
        <w:rPr>
          <w:rFonts w:ascii="Arial" w:eastAsia="Times New Roman" w:hAnsi="Arial" w:cs="Arial"/>
          <w:color w:val="363635"/>
          <w:sz w:val="20"/>
          <w:szCs w:val="20"/>
        </w:rPr>
      </w:pPr>
    </w:p>
    <w:p w:rsidR="00870E8D" w:rsidRPr="00D56FAB" w:rsidRDefault="00870E8D" w:rsidP="008C47FA">
      <w:pPr>
        <w:spacing w:after="140" w:line="240" w:lineRule="auto"/>
        <w:textAlignment w:val="top"/>
        <w:rPr>
          <w:rFonts w:ascii="Arial" w:eastAsia="Times New Roman" w:hAnsi="Arial" w:cs="Arial"/>
          <w:color w:val="363635"/>
          <w:sz w:val="20"/>
          <w:szCs w:val="20"/>
        </w:rPr>
      </w:pPr>
      <w:proofErr w:type="gramStart"/>
      <w:r w:rsidRPr="00D56FAB">
        <w:rPr>
          <w:rFonts w:ascii="Arial" w:eastAsia="Times New Roman" w:hAnsi="Arial" w:cs="Arial"/>
          <w:color w:val="363635"/>
          <w:sz w:val="20"/>
          <w:szCs w:val="20"/>
        </w:rPr>
        <w:t>ile</w:t>
      </w:r>
      <w:proofErr w:type="gramEnd"/>
      <w:r w:rsidRPr="00D56FAB">
        <w:rPr>
          <w:rFonts w:ascii="Arial" w:eastAsia="Times New Roman" w:hAnsi="Arial" w:cs="Arial"/>
          <w:color w:val="363635"/>
          <w:sz w:val="20"/>
          <w:szCs w:val="20"/>
        </w:rPr>
        <w:t xml:space="preserve"> birlikte okullarının bulunduğu yerdeki Mimarlar Odası Şubelerine başvuracaklar ve kayıtları Şubeler tarafından yapılacaktır.</w:t>
      </w:r>
    </w:p>
    <w:p w:rsidR="00870E8D"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Not: Kayıt için herhangi bir ücret talep edilmemektedir.</w:t>
      </w:r>
    </w:p>
    <w:p w:rsidR="008C47FA" w:rsidRPr="00D56FAB" w:rsidRDefault="008C47FA" w:rsidP="008C47FA">
      <w:pPr>
        <w:spacing w:after="140" w:line="240" w:lineRule="auto"/>
        <w:textAlignment w:val="top"/>
        <w:rPr>
          <w:rFonts w:ascii="Arial" w:eastAsia="Times New Roman" w:hAnsi="Arial" w:cs="Arial"/>
          <w:color w:val="363635"/>
          <w:sz w:val="20"/>
          <w:szCs w:val="20"/>
        </w:rPr>
      </w:pPr>
    </w:p>
    <w:p w:rsidR="00870E8D" w:rsidRPr="00D56FAB" w:rsidRDefault="00870E8D" w:rsidP="008C47FA">
      <w:pPr>
        <w:spacing w:after="140" w:line="240" w:lineRule="auto"/>
        <w:textAlignment w:val="top"/>
        <w:rPr>
          <w:rFonts w:ascii="Arial" w:eastAsia="Times New Roman" w:hAnsi="Arial" w:cs="Arial"/>
          <w:color w:val="363635"/>
          <w:sz w:val="20"/>
          <w:szCs w:val="20"/>
        </w:rPr>
      </w:pPr>
      <w:r w:rsidRPr="00600EFF">
        <w:rPr>
          <w:rFonts w:ascii="Arial" w:eastAsia="Times New Roman" w:hAnsi="Arial" w:cs="Arial"/>
          <w:b/>
          <w:bCs/>
          <w:color w:val="363635"/>
          <w:sz w:val="20"/>
          <w:szCs w:val="20"/>
          <w:bdr w:val="none" w:sz="0" w:space="0" w:color="auto" w:frame="1"/>
        </w:rPr>
        <w:t>Öğrenci Üye Okul Temsilcilikleri</w:t>
      </w:r>
    </w:p>
    <w:p w:rsidR="00870E8D" w:rsidRPr="00D56FAB"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Kayıt olan öğrenci üyeler, okullarında öğrenci okul temsilciliklerini oluşturacak ve birer temsilcilerini Şube öğrenci temsilciliğini oluşturmak üzere görevlendirerek bağlı olduğu Şubeye bildirecektir.</w:t>
      </w:r>
    </w:p>
    <w:p w:rsidR="00870E8D"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Şubelerin etkinlik bölgelerindeki mimarlık okullarında oluşturulan öğrenci okul temsilciliklerinin her birinden bir temsilci seçilerek Oda Merkezinde Öğrenci Temsilciler Kurulu oluşturulacaktır.</w:t>
      </w:r>
    </w:p>
    <w:p w:rsidR="008C47FA" w:rsidRPr="00D56FAB" w:rsidRDefault="008C47FA" w:rsidP="008C47FA">
      <w:pPr>
        <w:spacing w:after="140" w:line="240" w:lineRule="auto"/>
        <w:textAlignment w:val="top"/>
        <w:rPr>
          <w:rFonts w:ascii="Arial" w:eastAsia="Times New Roman" w:hAnsi="Arial" w:cs="Arial"/>
          <w:color w:val="363635"/>
          <w:sz w:val="20"/>
          <w:szCs w:val="20"/>
        </w:rPr>
      </w:pPr>
    </w:p>
    <w:p w:rsidR="00870E8D" w:rsidRPr="00D56FAB" w:rsidRDefault="00870E8D" w:rsidP="008C47FA">
      <w:pPr>
        <w:spacing w:after="140" w:line="240" w:lineRule="auto"/>
        <w:textAlignment w:val="top"/>
        <w:rPr>
          <w:rFonts w:ascii="Arial" w:eastAsia="Times New Roman" w:hAnsi="Arial" w:cs="Arial"/>
          <w:color w:val="363635"/>
          <w:sz w:val="20"/>
          <w:szCs w:val="20"/>
        </w:rPr>
      </w:pPr>
      <w:r w:rsidRPr="00600EFF">
        <w:rPr>
          <w:rFonts w:ascii="Arial" w:eastAsia="Times New Roman" w:hAnsi="Arial" w:cs="Arial"/>
          <w:b/>
          <w:bCs/>
          <w:color w:val="363635"/>
          <w:sz w:val="20"/>
          <w:szCs w:val="20"/>
          <w:bdr w:val="none" w:sz="0" w:space="0" w:color="auto" w:frame="1"/>
        </w:rPr>
        <w:t>Öğrenci Temsilciler Kurulu’nun Çalışma Alanları</w:t>
      </w:r>
      <w:r w:rsidRPr="00D56FAB">
        <w:rPr>
          <w:rFonts w:ascii="Arial" w:eastAsia="Times New Roman" w:hAnsi="Arial" w:cs="Arial"/>
          <w:color w:val="363635"/>
          <w:sz w:val="20"/>
          <w:szCs w:val="20"/>
        </w:rPr>
        <w:br/>
        <w:t>Oda-öğrenci ve öğrenciler arasında iletişim ve koordinasyonu sağlamak,</w:t>
      </w:r>
    </w:p>
    <w:p w:rsidR="00870E8D" w:rsidRPr="00D56FAB"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 xml:space="preserve">Eğitim üzerine çalışma grupları oluşturmak, odanın düzenlediği panel, </w:t>
      </w:r>
      <w:proofErr w:type="gramStart"/>
      <w:r w:rsidRPr="00D56FAB">
        <w:rPr>
          <w:rFonts w:ascii="Arial" w:eastAsia="Times New Roman" w:hAnsi="Arial" w:cs="Arial"/>
          <w:color w:val="363635"/>
          <w:sz w:val="20"/>
          <w:szCs w:val="20"/>
        </w:rPr>
        <w:t>sempozyum</w:t>
      </w:r>
      <w:proofErr w:type="gramEnd"/>
      <w:r w:rsidRPr="00D56FAB">
        <w:rPr>
          <w:rFonts w:ascii="Arial" w:eastAsia="Times New Roman" w:hAnsi="Arial" w:cs="Arial"/>
          <w:color w:val="363635"/>
          <w:sz w:val="20"/>
          <w:szCs w:val="20"/>
        </w:rPr>
        <w:t>, kongre, kurultay organizasyonlarında görev almak ve katkıda bulunmak,</w:t>
      </w:r>
    </w:p>
    <w:p w:rsidR="00870E8D" w:rsidRPr="00D56FAB"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Öğrencilerin staj, temalı yaz okulları organizasyonlarında, oda tarafından düzenlenen sosyal, kültürel etkinlikler ve geleneksel mimarlık öğrencileri buluşması konularında iletişim ve koordinasyonu sağlamak,</w:t>
      </w:r>
    </w:p>
    <w:p w:rsidR="00870E8D" w:rsidRPr="00D56FAB"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Odanın eğitim sorunları ve mesleki alanlarına yönelik politikalarına katkı sağlamak; mimarlık eğitimi ve meslek düzenine ilişkin odanın oluşturduğu veya katıldığı kurullarda çalışma yapmak ve görev almak,</w:t>
      </w:r>
    </w:p>
    <w:p w:rsidR="00870E8D" w:rsidRDefault="00870E8D" w:rsidP="008C47FA">
      <w:pPr>
        <w:spacing w:after="140" w:line="240" w:lineRule="auto"/>
        <w:textAlignment w:val="top"/>
        <w:rPr>
          <w:rFonts w:ascii="Arial" w:eastAsia="Times New Roman" w:hAnsi="Arial" w:cs="Arial"/>
          <w:color w:val="363635"/>
          <w:sz w:val="20"/>
          <w:szCs w:val="20"/>
        </w:rPr>
      </w:pPr>
      <w:r w:rsidRPr="00D56FAB">
        <w:rPr>
          <w:rFonts w:ascii="Arial" w:eastAsia="Times New Roman" w:hAnsi="Arial" w:cs="Arial"/>
          <w:color w:val="363635"/>
          <w:sz w:val="20"/>
          <w:szCs w:val="20"/>
        </w:rPr>
        <w:t>TMMOB Öğrenci Temsilciliği’nde Mimarlar Odası’nı temsil etmek.</w:t>
      </w:r>
    </w:p>
    <w:p w:rsidR="00E552EF" w:rsidRDefault="00E552EF" w:rsidP="008C47FA">
      <w:pPr>
        <w:spacing w:after="140" w:line="240" w:lineRule="auto"/>
        <w:textAlignment w:val="top"/>
        <w:rPr>
          <w:rFonts w:ascii="Arial" w:eastAsia="Times New Roman" w:hAnsi="Arial" w:cs="Arial"/>
          <w:color w:val="363635"/>
          <w:sz w:val="20"/>
          <w:szCs w:val="20"/>
        </w:rPr>
      </w:pPr>
    </w:p>
    <w:p w:rsidR="00A13AB8" w:rsidRPr="00870E8D" w:rsidRDefault="00A13AB8" w:rsidP="008C47FA">
      <w:pPr>
        <w:spacing w:after="140"/>
        <w:rPr>
          <w:b/>
        </w:rPr>
      </w:pPr>
      <w:r w:rsidRPr="00870E8D">
        <w:rPr>
          <w:b/>
        </w:rPr>
        <w:t>Mimarlar Odası’na nasıl üye olunur?</w:t>
      </w:r>
    </w:p>
    <w:p w:rsidR="00A13AB8" w:rsidRPr="00E13998" w:rsidRDefault="00A13AB8" w:rsidP="008C47FA">
      <w:pPr>
        <w:numPr>
          <w:ilvl w:val="0"/>
          <w:numId w:val="2"/>
        </w:numPr>
        <w:shd w:val="clear" w:color="auto" w:fill="FFFFFF"/>
        <w:tabs>
          <w:tab w:val="clear" w:pos="720"/>
          <w:tab w:val="num" w:pos="0"/>
        </w:tabs>
        <w:spacing w:after="0" w:line="240" w:lineRule="auto"/>
        <w:ind w:left="0" w:firstLine="0"/>
        <w:rPr>
          <w:rFonts w:ascii="Arial" w:eastAsia="Times New Roman" w:hAnsi="Arial" w:cs="Arial"/>
          <w:color w:val="000000"/>
          <w:sz w:val="20"/>
          <w:szCs w:val="20"/>
          <w:lang w:val="en-US"/>
        </w:rPr>
      </w:pPr>
      <w:r w:rsidRPr="00E13998">
        <w:rPr>
          <w:rFonts w:ascii="Arial" w:eastAsia="Times New Roman" w:hAnsi="Arial" w:cs="Arial"/>
          <w:color w:val="000000"/>
          <w:sz w:val="20"/>
          <w:szCs w:val="20"/>
          <w:lang w:val="en-US"/>
        </w:rPr>
        <w:t xml:space="preserve">3 </w:t>
      </w:r>
      <w:proofErr w:type="spellStart"/>
      <w:r w:rsidRPr="00E13998">
        <w:rPr>
          <w:rFonts w:ascii="Arial" w:eastAsia="Times New Roman" w:hAnsi="Arial" w:cs="Arial"/>
          <w:color w:val="000000"/>
          <w:sz w:val="20"/>
          <w:szCs w:val="20"/>
          <w:lang w:val="en-US"/>
        </w:rPr>
        <w:t>Adet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Vesikalık</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Fotoğraf</w:t>
      </w:r>
      <w:proofErr w:type="spellEnd"/>
    </w:p>
    <w:p w:rsidR="00A13AB8" w:rsidRPr="00E13998" w:rsidRDefault="00A13AB8" w:rsidP="008C47FA">
      <w:pPr>
        <w:numPr>
          <w:ilvl w:val="0"/>
          <w:numId w:val="2"/>
        </w:numPr>
        <w:shd w:val="clear" w:color="auto" w:fill="FFFFFF"/>
        <w:tabs>
          <w:tab w:val="clear" w:pos="720"/>
          <w:tab w:val="num" w:pos="0"/>
        </w:tabs>
        <w:spacing w:after="0" w:line="240" w:lineRule="auto"/>
        <w:ind w:left="0" w:firstLine="0"/>
        <w:rPr>
          <w:rFonts w:ascii="Arial" w:eastAsia="Times New Roman" w:hAnsi="Arial" w:cs="Arial"/>
          <w:color w:val="000000"/>
          <w:sz w:val="20"/>
          <w:szCs w:val="20"/>
          <w:lang w:val="en-US"/>
        </w:rPr>
      </w:pPr>
      <w:r w:rsidRPr="00E13998">
        <w:rPr>
          <w:rFonts w:ascii="Arial" w:eastAsia="Times New Roman" w:hAnsi="Arial" w:cs="Arial"/>
          <w:color w:val="000000"/>
          <w:sz w:val="20"/>
          <w:szCs w:val="20"/>
          <w:lang w:val="en-US"/>
        </w:rPr>
        <w:t xml:space="preserve">Diploma </w:t>
      </w:r>
      <w:proofErr w:type="spellStart"/>
      <w:r w:rsidRPr="00E13998">
        <w:rPr>
          <w:rFonts w:ascii="Arial" w:eastAsia="Times New Roman" w:hAnsi="Arial" w:cs="Arial"/>
          <w:color w:val="000000"/>
          <w:sz w:val="20"/>
          <w:szCs w:val="20"/>
          <w:lang w:val="en-US"/>
        </w:rPr>
        <w:t>veya</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çıkış</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Aslı</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okuldan</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alınan</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belge</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olmalı</w:t>
      </w:r>
      <w:proofErr w:type="spellEnd"/>
      <w:r w:rsidRPr="00E13998">
        <w:rPr>
          <w:rFonts w:ascii="Arial" w:eastAsia="Times New Roman" w:hAnsi="Arial" w:cs="Arial"/>
          <w:color w:val="000000"/>
          <w:sz w:val="20"/>
          <w:szCs w:val="20"/>
          <w:lang w:val="en-US"/>
        </w:rPr>
        <w:t>) </w:t>
      </w:r>
      <w:proofErr w:type="spellStart"/>
      <w:r w:rsidRPr="00E13998">
        <w:rPr>
          <w:rFonts w:ascii="Arial" w:eastAsia="Times New Roman" w:hAnsi="Arial" w:cs="Arial"/>
          <w:bCs/>
          <w:color w:val="000000"/>
          <w:sz w:val="20"/>
          <w:szCs w:val="20"/>
          <w:lang w:val="en-US"/>
        </w:rPr>
        <w:t>ve</w:t>
      </w:r>
      <w:proofErr w:type="spellEnd"/>
      <w:r w:rsidRPr="00E13998">
        <w:rPr>
          <w:rFonts w:ascii="Arial" w:eastAsia="Times New Roman" w:hAnsi="Arial" w:cs="Arial"/>
          <w:color w:val="000000"/>
          <w:sz w:val="20"/>
          <w:szCs w:val="20"/>
          <w:lang w:val="en-US"/>
        </w:rPr>
        <w:t xml:space="preserve"> 2 </w:t>
      </w:r>
      <w:proofErr w:type="spellStart"/>
      <w:r w:rsidRPr="00E13998">
        <w:rPr>
          <w:rFonts w:ascii="Arial" w:eastAsia="Times New Roman" w:hAnsi="Arial" w:cs="Arial"/>
          <w:color w:val="000000"/>
          <w:sz w:val="20"/>
          <w:szCs w:val="20"/>
          <w:lang w:val="en-US"/>
        </w:rPr>
        <w:t>Adet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Noter</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Tasdikli</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fotokopisi</w:t>
      </w:r>
      <w:proofErr w:type="spellEnd"/>
      <w:r w:rsidRPr="00E13998">
        <w:rPr>
          <w:rFonts w:ascii="Arial" w:eastAsia="Times New Roman" w:hAnsi="Arial" w:cs="Arial"/>
          <w:color w:val="000000"/>
          <w:sz w:val="20"/>
          <w:szCs w:val="20"/>
          <w:lang w:val="en-US"/>
        </w:rPr>
        <w:t> </w:t>
      </w:r>
      <w:proofErr w:type="spellStart"/>
      <w:r w:rsidRPr="00E13998">
        <w:rPr>
          <w:rFonts w:ascii="Arial" w:eastAsia="Times New Roman" w:hAnsi="Arial" w:cs="Arial"/>
          <w:bCs/>
          <w:color w:val="000000"/>
          <w:sz w:val="20"/>
          <w:szCs w:val="20"/>
          <w:lang w:val="en-US"/>
        </w:rPr>
        <w:t>veya</w:t>
      </w:r>
      <w:proofErr w:type="spellEnd"/>
      <w:r w:rsidRPr="00E13998">
        <w:rPr>
          <w:rFonts w:ascii="Arial" w:eastAsia="Times New Roman" w:hAnsi="Arial" w:cs="Arial"/>
          <w:color w:val="000000"/>
          <w:sz w:val="20"/>
          <w:szCs w:val="20"/>
          <w:lang w:val="en-US"/>
        </w:rPr>
        <w:t> </w:t>
      </w:r>
      <w:proofErr w:type="spellStart"/>
      <w:r w:rsidRPr="00E13998">
        <w:rPr>
          <w:rFonts w:ascii="Arial" w:eastAsia="Times New Roman" w:hAnsi="Arial" w:cs="Arial"/>
          <w:color w:val="000000"/>
          <w:sz w:val="20"/>
          <w:szCs w:val="20"/>
          <w:lang w:val="en-US"/>
        </w:rPr>
        <w:t>okuldan</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asli</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gibidir</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yapılmış</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sureti</w:t>
      </w:r>
      <w:proofErr w:type="spellEnd"/>
      <w:r w:rsidRPr="00E13998">
        <w:rPr>
          <w:rFonts w:ascii="Arial" w:eastAsia="Times New Roman" w:hAnsi="Arial" w:cs="Arial"/>
          <w:color w:val="000000"/>
          <w:sz w:val="20"/>
          <w:szCs w:val="20"/>
          <w:lang w:val="en-US"/>
        </w:rPr>
        <w:t xml:space="preserve"> (</w:t>
      </w:r>
      <w:r>
        <w:rPr>
          <w:rFonts w:ascii="Arial" w:eastAsia="Times New Roman" w:hAnsi="Arial" w:cs="Arial"/>
          <w:color w:val="000000"/>
          <w:sz w:val="20"/>
          <w:szCs w:val="20"/>
          <w:u w:val="single"/>
          <w:lang w:val="en-US"/>
        </w:rPr>
        <w:t>E-</w:t>
      </w:r>
      <w:proofErr w:type="spellStart"/>
      <w:r>
        <w:rPr>
          <w:rFonts w:ascii="Arial" w:eastAsia="Times New Roman" w:hAnsi="Arial" w:cs="Arial"/>
          <w:color w:val="000000"/>
          <w:sz w:val="20"/>
          <w:szCs w:val="20"/>
          <w:u w:val="single"/>
          <w:lang w:val="en-US"/>
        </w:rPr>
        <w:t>d</w:t>
      </w:r>
      <w:r w:rsidRPr="00E13998">
        <w:rPr>
          <w:rFonts w:ascii="Arial" w:eastAsia="Times New Roman" w:hAnsi="Arial" w:cs="Arial"/>
          <w:color w:val="000000"/>
          <w:sz w:val="20"/>
          <w:szCs w:val="20"/>
          <w:u w:val="single"/>
          <w:lang w:val="en-US"/>
        </w:rPr>
        <w:t>evletten</w:t>
      </w:r>
      <w:proofErr w:type="spellEnd"/>
      <w:r w:rsidRPr="00E13998">
        <w:rPr>
          <w:rFonts w:ascii="Arial" w:eastAsia="Times New Roman" w:hAnsi="Arial" w:cs="Arial"/>
          <w:color w:val="000000"/>
          <w:sz w:val="20"/>
          <w:szCs w:val="20"/>
          <w:u w:val="single"/>
          <w:lang w:val="en-US"/>
        </w:rPr>
        <w:t xml:space="preserve"> </w:t>
      </w:r>
      <w:proofErr w:type="spellStart"/>
      <w:r w:rsidRPr="00E13998">
        <w:rPr>
          <w:rFonts w:ascii="Arial" w:eastAsia="Times New Roman" w:hAnsi="Arial" w:cs="Arial"/>
          <w:color w:val="000000"/>
          <w:sz w:val="20"/>
          <w:szCs w:val="20"/>
          <w:u w:val="single"/>
          <w:lang w:val="en-US"/>
        </w:rPr>
        <w:t>Alinan</w:t>
      </w:r>
      <w:proofErr w:type="spellEnd"/>
      <w:r w:rsidRPr="00E13998">
        <w:rPr>
          <w:rFonts w:ascii="Arial" w:eastAsia="Times New Roman" w:hAnsi="Arial" w:cs="Arial"/>
          <w:color w:val="000000"/>
          <w:sz w:val="20"/>
          <w:szCs w:val="20"/>
          <w:u w:val="single"/>
          <w:lang w:val="en-US"/>
        </w:rPr>
        <w:t xml:space="preserve"> </w:t>
      </w:r>
      <w:proofErr w:type="spellStart"/>
      <w:r w:rsidRPr="00E13998">
        <w:rPr>
          <w:rFonts w:ascii="Arial" w:eastAsia="Times New Roman" w:hAnsi="Arial" w:cs="Arial"/>
          <w:color w:val="000000"/>
          <w:sz w:val="20"/>
          <w:szCs w:val="20"/>
          <w:u w:val="single"/>
          <w:lang w:val="en-US"/>
        </w:rPr>
        <w:t>Mezun</w:t>
      </w:r>
      <w:proofErr w:type="spellEnd"/>
      <w:r w:rsidRPr="00E13998">
        <w:rPr>
          <w:rFonts w:ascii="Arial" w:eastAsia="Times New Roman" w:hAnsi="Arial" w:cs="Arial"/>
          <w:color w:val="000000"/>
          <w:sz w:val="20"/>
          <w:szCs w:val="20"/>
          <w:u w:val="single"/>
          <w:lang w:val="en-US"/>
        </w:rPr>
        <w:t xml:space="preserve"> </w:t>
      </w:r>
      <w:proofErr w:type="spellStart"/>
      <w:r w:rsidRPr="00E13998">
        <w:rPr>
          <w:rFonts w:ascii="Arial" w:eastAsia="Times New Roman" w:hAnsi="Arial" w:cs="Arial"/>
          <w:color w:val="000000"/>
          <w:sz w:val="20"/>
          <w:szCs w:val="20"/>
          <w:u w:val="single"/>
          <w:lang w:val="en-US"/>
        </w:rPr>
        <w:t>Belgesi</w:t>
      </w:r>
      <w:proofErr w:type="spellEnd"/>
      <w:r w:rsidRPr="00E13998">
        <w:rPr>
          <w:rFonts w:ascii="Arial" w:eastAsia="Times New Roman" w:hAnsi="Arial" w:cs="Arial"/>
          <w:color w:val="000000"/>
          <w:sz w:val="20"/>
          <w:szCs w:val="20"/>
          <w:u w:val="single"/>
          <w:lang w:val="en-US"/>
        </w:rPr>
        <w:t xml:space="preserve"> </w:t>
      </w:r>
      <w:proofErr w:type="spellStart"/>
      <w:r w:rsidRPr="00E13998">
        <w:rPr>
          <w:rFonts w:ascii="Arial" w:eastAsia="Times New Roman" w:hAnsi="Arial" w:cs="Arial"/>
          <w:color w:val="000000"/>
          <w:sz w:val="20"/>
          <w:szCs w:val="20"/>
          <w:u w:val="single"/>
          <w:lang w:val="en-US"/>
        </w:rPr>
        <w:t>Kesinlikle</w:t>
      </w:r>
      <w:proofErr w:type="spellEnd"/>
      <w:r w:rsidRPr="00E13998">
        <w:rPr>
          <w:rFonts w:ascii="Arial" w:eastAsia="Times New Roman" w:hAnsi="Arial" w:cs="Arial"/>
          <w:color w:val="000000"/>
          <w:sz w:val="20"/>
          <w:szCs w:val="20"/>
          <w:u w:val="single"/>
          <w:lang w:val="en-US"/>
        </w:rPr>
        <w:t xml:space="preserve"> Kabul </w:t>
      </w:r>
      <w:proofErr w:type="spellStart"/>
      <w:r w:rsidRPr="00E13998">
        <w:rPr>
          <w:rFonts w:ascii="Arial" w:eastAsia="Times New Roman" w:hAnsi="Arial" w:cs="Arial"/>
          <w:color w:val="000000"/>
          <w:sz w:val="20"/>
          <w:szCs w:val="20"/>
          <w:u w:val="single"/>
          <w:lang w:val="en-US"/>
        </w:rPr>
        <w:t>Edilmemektedir</w:t>
      </w:r>
      <w:proofErr w:type="spellEnd"/>
      <w:r w:rsidRPr="00E13998">
        <w:rPr>
          <w:rFonts w:ascii="Arial" w:eastAsia="Times New Roman" w:hAnsi="Arial" w:cs="Arial"/>
          <w:color w:val="000000"/>
          <w:sz w:val="20"/>
          <w:szCs w:val="20"/>
          <w:lang w:val="en-US"/>
        </w:rPr>
        <w:t>) (</w:t>
      </w:r>
      <w:proofErr w:type="spellStart"/>
      <w:r w:rsidRPr="00E13998">
        <w:rPr>
          <w:rFonts w:ascii="Arial" w:eastAsia="Times New Roman" w:hAnsi="Arial" w:cs="Arial"/>
          <w:color w:val="000000"/>
          <w:sz w:val="20"/>
          <w:szCs w:val="20"/>
          <w:lang w:val="en-US"/>
        </w:rPr>
        <w:t>Diplomanın</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kayıt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anında</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yanınızda</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bulunmalıdır</w:t>
      </w:r>
      <w:proofErr w:type="spellEnd"/>
      <w:r w:rsidRPr="00E13998">
        <w:rPr>
          <w:rFonts w:ascii="Arial" w:eastAsia="Times New Roman" w:hAnsi="Arial" w:cs="Arial"/>
          <w:color w:val="000000"/>
          <w:sz w:val="20"/>
          <w:szCs w:val="20"/>
          <w:lang w:val="en-US"/>
        </w:rPr>
        <w:t>.)</w:t>
      </w:r>
    </w:p>
    <w:p w:rsidR="00A13AB8" w:rsidRPr="00E13998" w:rsidRDefault="00A13AB8" w:rsidP="008C47FA">
      <w:pPr>
        <w:numPr>
          <w:ilvl w:val="0"/>
          <w:numId w:val="2"/>
        </w:numPr>
        <w:shd w:val="clear" w:color="auto" w:fill="FFFFFF"/>
        <w:tabs>
          <w:tab w:val="clear" w:pos="720"/>
          <w:tab w:val="num" w:pos="0"/>
        </w:tabs>
        <w:spacing w:after="0" w:line="240" w:lineRule="auto"/>
        <w:ind w:left="0" w:firstLine="0"/>
        <w:rPr>
          <w:rFonts w:ascii="Arial" w:eastAsia="Times New Roman" w:hAnsi="Arial" w:cs="Arial"/>
          <w:color w:val="000000"/>
          <w:sz w:val="20"/>
          <w:szCs w:val="20"/>
          <w:lang w:val="en-US"/>
        </w:rPr>
      </w:pPr>
      <w:proofErr w:type="spellStart"/>
      <w:r w:rsidRPr="00E13998">
        <w:rPr>
          <w:rFonts w:ascii="Arial" w:eastAsia="Times New Roman" w:hAnsi="Arial" w:cs="Arial"/>
          <w:color w:val="000000"/>
          <w:sz w:val="20"/>
          <w:szCs w:val="20"/>
          <w:lang w:val="en-US"/>
        </w:rPr>
        <w:t>Nüfus</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Cüzdanı</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Aslı</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ve</w:t>
      </w:r>
      <w:proofErr w:type="spellEnd"/>
      <w:r w:rsidRPr="00E13998">
        <w:rPr>
          <w:rFonts w:ascii="Arial" w:eastAsia="Times New Roman" w:hAnsi="Arial" w:cs="Arial"/>
          <w:color w:val="000000"/>
          <w:sz w:val="20"/>
          <w:szCs w:val="20"/>
          <w:lang w:val="en-US"/>
        </w:rPr>
        <w:t xml:space="preserve"> 2 </w:t>
      </w:r>
      <w:proofErr w:type="spellStart"/>
      <w:r w:rsidRPr="00E13998">
        <w:rPr>
          <w:rFonts w:ascii="Arial" w:eastAsia="Times New Roman" w:hAnsi="Arial" w:cs="Arial"/>
          <w:color w:val="000000"/>
          <w:sz w:val="20"/>
          <w:szCs w:val="20"/>
          <w:lang w:val="en-US"/>
        </w:rPr>
        <w:t>Adet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fotokopisi</w:t>
      </w:r>
      <w:proofErr w:type="spellEnd"/>
    </w:p>
    <w:p w:rsidR="00A13AB8" w:rsidRPr="00E13998" w:rsidRDefault="00A13AB8" w:rsidP="008C47FA">
      <w:pPr>
        <w:numPr>
          <w:ilvl w:val="0"/>
          <w:numId w:val="2"/>
        </w:numPr>
        <w:shd w:val="clear" w:color="auto" w:fill="FFFFFF"/>
        <w:tabs>
          <w:tab w:val="clear" w:pos="720"/>
          <w:tab w:val="num" w:pos="0"/>
        </w:tabs>
        <w:spacing w:after="0" w:line="240" w:lineRule="auto"/>
        <w:ind w:left="0" w:firstLine="0"/>
        <w:rPr>
          <w:rFonts w:ascii="Arial" w:eastAsia="Times New Roman" w:hAnsi="Arial" w:cs="Arial"/>
          <w:color w:val="000000"/>
          <w:sz w:val="20"/>
          <w:szCs w:val="20"/>
          <w:lang w:val="en-US"/>
        </w:rPr>
      </w:pPr>
      <w:r w:rsidRPr="00E13998">
        <w:rPr>
          <w:rFonts w:ascii="Arial" w:eastAsia="Times New Roman" w:hAnsi="Arial" w:cs="Arial"/>
          <w:color w:val="000000"/>
          <w:sz w:val="20"/>
          <w:szCs w:val="20"/>
          <w:lang w:val="en-US"/>
        </w:rPr>
        <w:t>E-</w:t>
      </w:r>
      <w:proofErr w:type="spellStart"/>
      <w:r w:rsidRPr="00E13998">
        <w:rPr>
          <w:rFonts w:ascii="Arial" w:eastAsia="Times New Roman" w:hAnsi="Arial" w:cs="Arial"/>
          <w:color w:val="000000"/>
          <w:sz w:val="20"/>
          <w:szCs w:val="20"/>
          <w:lang w:val="en-US"/>
        </w:rPr>
        <w:t>Devletten</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alınan</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barkodlu</w:t>
      </w:r>
      <w:proofErr w:type="spellEnd"/>
      <w:r w:rsidRPr="00E13998">
        <w:rPr>
          <w:rFonts w:ascii="Arial" w:eastAsia="Times New Roman" w:hAnsi="Arial" w:cs="Arial"/>
          <w:color w:val="000000"/>
          <w:sz w:val="20"/>
          <w:szCs w:val="20"/>
          <w:lang w:val="en-US"/>
        </w:rPr>
        <w:t xml:space="preserve"> SGK </w:t>
      </w:r>
      <w:proofErr w:type="spellStart"/>
      <w:r w:rsidRPr="00E13998">
        <w:rPr>
          <w:rFonts w:ascii="Arial" w:eastAsia="Times New Roman" w:hAnsi="Arial" w:cs="Arial"/>
          <w:color w:val="000000"/>
          <w:sz w:val="20"/>
          <w:szCs w:val="20"/>
          <w:lang w:val="en-US"/>
        </w:rPr>
        <w:t>hizmet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dökümü</w:t>
      </w:r>
      <w:proofErr w:type="spellEnd"/>
    </w:p>
    <w:p w:rsidR="00A13AB8" w:rsidRPr="00E13998" w:rsidRDefault="00A13AB8" w:rsidP="008C47FA">
      <w:pPr>
        <w:numPr>
          <w:ilvl w:val="0"/>
          <w:numId w:val="2"/>
        </w:numPr>
        <w:shd w:val="clear" w:color="auto" w:fill="FFFFFF"/>
        <w:tabs>
          <w:tab w:val="clear" w:pos="720"/>
          <w:tab w:val="num" w:pos="0"/>
        </w:tabs>
        <w:spacing w:after="0" w:line="240" w:lineRule="auto"/>
        <w:ind w:left="0" w:firstLine="0"/>
        <w:rPr>
          <w:rFonts w:ascii="Arial" w:eastAsia="Times New Roman" w:hAnsi="Arial" w:cs="Arial"/>
          <w:color w:val="000000"/>
          <w:sz w:val="20"/>
          <w:szCs w:val="20"/>
          <w:lang w:val="en-US"/>
        </w:rPr>
      </w:pPr>
      <w:proofErr w:type="spellStart"/>
      <w:r w:rsidRPr="00E13998">
        <w:rPr>
          <w:rFonts w:ascii="Arial" w:eastAsia="Times New Roman" w:hAnsi="Arial" w:cs="Arial"/>
          <w:color w:val="000000"/>
          <w:sz w:val="20"/>
          <w:szCs w:val="20"/>
          <w:lang w:val="en-US"/>
        </w:rPr>
        <w:t>Mezuniyet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Tarihi</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İtibariyle</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Aidat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borçları</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yıl</w:t>
      </w:r>
      <w:proofErr w:type="spellEnd"/>
      <w:r w:rsidRPr="00E13998">
        <w:rPr>
          <w:rFonts w:ascii="Arial" w:eastAsia="Times New Roman" w:hAnsi="Arial" w:cs="Arial"/>
          <w:color w:val="000000"/>
          <w:sz w:val="20"/>
          <w:szCs w:val="20"/>
          <w:lang w:val="en-US"/>
        </w:rPr>
        <w:t xml:space="preserve"> x 1500-TL.)</w:t>
      </w:r>
    </w:p>
    <w:p w:rsidR="00A13AB8" w:rsidRDefault="00A13AB8" w:rsidP="008C47FA">
      <w:pPr>
        <w:numPr>
          <w:ilvl w:val="0"/>
          <w:numId w:val="2"/>
        </w:numPr>
        <w:shd w:val="clear" w:color="auto" w:fill="FFFFFF"/>
        <w:tabs>
          <w:tab w:val="clear" w:pos="720"/>
          <w:tab w:val="num" w:pos="0"/>
        </w:tabs>
        <w:spacing w:after="0" w:line="240" w:lineRule="auto"/>
        <w:ind w:left="0" w:firstLine="0"/>
        <w:rPr>
          <w:rFonts w:ascii="Arial" w:eastAsia="Times New Roman" w:hAnsi="Arial" w:cs="Arial"/>
          <w:color w:val="000000"/>
          <w:sz w:val="20"/>
          <w:szCs w:val="20"/>
          <w:lang w:val="en-US"/>
        </w:rPr>
      </w:pPr>
      <w:proofErr w:type="spellStart"/>
      <w:r w:rsidRPr="00E13998">
        <w:rPr>
          <w:rFonts w:ascii="Arial" w:eastAsia="Times New Roman" w:hAnsi="Arial" w:cs="Arial"/>
          <w:color w:val="000000"/>
          <w:sz w:val="20"/>
          <w:szCs w:val="20"/>
          <w:lang w:val="en-US"/>
        </w:rPr>
        <w:t>Kayıt</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ücreti</w:t>
      </w:r>
      <w:proofErr w:type="spellEnd"/>
      <w:r w:rsidRPr="00E13998">
        <w:rPr>
          <w:rFonts w:ascii="Arial" w:eastAsia="Times New Roman" w:hAnsi="Arial" w:cs="Arial"/>
          <w:color w:val="000000"/>
          <w:sz w:val="20"/>
          <w:szCs w:val="20"/>
          <w:lang w:val="en-US"/>
        </w:rPr>
        <w:t xml:space="preserve">: 2024 </w:t>
      </w:r>
      <w:proofErr w:type="spellStart"/>
      <w:r w:rsidRPr="00E13998">
        <w:rPr>
          <w:rFonts w:ascii="Arial" w:eastAsia="Times New Roman" w:hAnsi="Arial" w:cs="Arial"/>
          <w:color w:val="000000"/>
          <w:sz w:val="20"/>
          <w:szCs w:val="20"/>
          <w:lang w:val="en-US"/>
        </w:rPr>
        <w:t>yılı</w:t>
      </w:r>
      <w:proofErr w:type="spellEnd"/>
      <w:r w:rsidRPr="00E13998">
        <w:rPr>
          <w:rFonts w:ascii="Arial" w:eastAsia="Times New Roman" w:hAnsi="Arial" w:cs="Arial"/>
          <w:color w:val="000000"/>
          <w:sz w:val="20"/>
          <w:szCs w:val="20"/>
          <w:lang w:val="en-US"/>
        </w:rPr>
        <w:t xml:space="preserve"> </w:t>
      </w:r>
      <w:proofErr w:type="spellStart"/>
      <w:r w:rsidRPr="00E13998">
        <w:rPr>
          <w:rFonts w:ascii="Arial" w:eastAsia="Times New Roman" w:hAnsi="Arial" w:cs="Arial"/>
          <w:color w:val="000000"/>
          <w:sz w:val="20"/>
          <w:szCs w:val="20"/>
          <w:lang w:val="en-US"/>
        </w:rPr>
        <w:t>için</w:t>
      </w:r>
      <w:proofErr w:type="spellEnd"/>
      <w:r w:rsidRPr="00E13998">
        <w:rPr>
          <w:rFonts w:ascii="Arial" w:eastAsia="Times New Roman" w:hAnsi="Arial" w:cs="Arial"/>
          <w:color w:val="000000"/>
          <w:sz w:val="20"/>
          <w:szCs w:val="20"/>
          <w:lang w:val="en-US"/>
        </w:rPr>
        <w:t>: 400 TL.</w:t>
      </w:r>
    </w:p>
    <w:p w:rsidR="008C47FA" w:rsidRPr="00E13998" w:rsidRDefault="008C47FA" w:rsidP="008C47FA">
      <w:pPr>
        <w:numPr>
          <w:ilvl w:val="0"/>
          <w:numId w:val="2"/>
        </w:numPr>
        <w:shd w:val="clear" w:color="auto" w:fill="FFFFFF"/>
        <w:tabs>
          <w:tab w:val="clear" w:pos="720"/>
          <w:tab w:val="num" w:pos="0"/>
        </w:tabs>
        <w:spacing w:after="0" w:line="240" w:lineRule="auto"/>
        <w:ind w:left="0" w:firstLine="0"/>
        <w:rPr>
          <w:rFonts w:ascii="Arial" w:eastAsia="Times New Roman" w:hAnsi="Arial" w:cs="Arial"/>
          <w:color w:val="000000"/>
          <w:sz w:val="20"/>
          <w:szCs w:val="20"/>
          <w:lang w:val="en-US"/>
        </w:rPr>
      </w:pPr>
    </w:p>
    <w:p w:rsidR="00A13AB8" w:rsidRPr="00E13998" w:rsidRDefault="00A13AB8" w:rsidP="008C47FA">
      <w:pPr>
        <w:shd w:val="clear" w:color="auto" w:fill="FFFFFF"/>
        <w:spacing w:after="140" w:line="240" w:lineRule="auto"/>
        <w:rPr>
          <w:rFonts w:ascii="Arial" w:eastAsia="Times New Roman" w:hAnsi="Arial" w:cs="Arial"/>
          <w:color w:val="000000"/>
          <w:sz w:val="20"/>
          <w:szCs w:val="20"/>
          <w:lang w:val="en-US"/>
        </w:rPr>
      </w:pPr>
      <w:r w:rsidRPr="00E13998">
        <w:rPr>
          <w:rFonts w:ascii="Arial" w:eastAsia="Times New Roman" w:hAnsi="Arial" w:cs="Arial"/>
          <w:b/>
          <w:bCs/>
          <w:color w:val="000000"/>
          <w:sz w:val="20"/>
          <w:szCs w:val="20"/>
          <w:u w:val="single"/>
          <w:lang w:val="en-US"/>
        </w:rPr>
        <w:t>Not:</w:t>
      </w:r>
    </w:p>
    <w:p w:rsidR="00E552EF" w:rsidRPr="00E552EF" w:rsidRDefault="00A13AB8" w:rsidP="008C47FA">
      <w:pPr>
        <w:shd w:val="clear" w:color="auto" w:fill="FFFFFF"/>
        <w:spacing w:after="140" w:line="240" w:lineRule="auto"/>
        <w:rPr>
          <w:rFonts w:ascii="Arial" w:eastAsia="Times New Roman" w:hAnsi="Arial" w:cs="Arial"/>
          <w:i/>
          <w:color w:val="000000"/>
          <w:sz w:val="20"/>
          <w:szCs w:val="20"/>
          <w:lang w:val="en-US"/>
        </w:rPr>
      </w:pPr>
      <w:proofErr w:type="spellStart"/>
      <w:r w:rsidRPr="00E13998">
        <w:rPr>
          <w:rFonts w:ascii="Arial" w:eastAsia="Times New Roman" w:hAnsi="Arial" w:cs="Arial"/>
          <w:i/>
          <w:color w:val="000000"/>
          <w:sz w:val="20"/>
          <w:szCs w:val="20"/>
          <w:lang w:val="en-US"/>
        </w:rPr>
        <w:t>Mezuniyet</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tarihi</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ile</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Odaya</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kayıt</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başvuru</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tarihi</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arasında</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çalışmayan</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kişiler</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için</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bu</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süreyi</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kapsayan</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aidat</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tutarı</w:t>
      </w:r>
      <w:proofErr w:type="spellEnd"/>
      <w:r w:rsidRPr="00E13998">
        <w:rPr>
          <w:rFonts w:ascii="Arial" w:eastAsia="Times New Roman" w:hAnsi="Arial" w:cs="Arial"/>
          <w:i/>
          <w:color w:val="000000"/>
          <w:sz w:val="20"/>
          <w:szCs w:val="20"/>
          <w:lang w:val="en-US"/>
        </w:rPr>
        <w:t xml:space="preserve"> </w:t>
      </w:r>
      <w:proofErr w:type="spellStart"/>
      <w:proofErr w:type="gramStart"/>
      <w:r w:rsidRPr="00E13998">
        <w:rPr>
          <w:rFonts w:ascii="Arial" w:eastAsia="Times New Roman" w:hAnsi="Arial" w:cs="Arial"/>
          <w:i/>
          <w:color w:val="000000"/>
          <w:sz w:val="20"/>
          <w:szCs w:val="20"/>
          <w:lang w:val="en-US"/>
        </w:rPr>
        <w:t>kadar</w:t>
      </w:r>
      <w:proofErr w:type="spellEnd"/>
      <w:proofErr w:type="gram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muafiyet</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uygulanır</w:t>
      </w:r>
      <w:proofErr w:type="spellEnd"/>
      <w:r w:rsidRPr="00E13998">
        <w:rPr>
          <w:rFonts w:ascii="Arial" w:eastAsia="Times New Roman" w:hAnsi="Arial" w:cs="Arial"/>
          <w:i/>
          <w:color w:val="000000"/>
          <w:sz w:val="20"/>
          <w:szCs w:val="20"/>
          <w:lang w:val="en-US"/>
        </w:rPr>
        <w:t xml:space="preserve">. </w:t>
      </w:r>
      <w:proofErr w:type="spellStart"/>
      <w:proofErr w:type="gramStart"/>
      <w:r w:rsidRPr="00E13998">
        <w:rPr>
          <w:rFonts w:ascii="Arial" w:eastAsia="Times New Roman" w:hAnsi="Arial" w:cs="Arial"/>
          <w:i/>
          <w:color w:val="000000"/>
          <w:sz w:val="20"/>
          <w:szCs w:val="20"/>
          <w:lang w:val="en-US"/>
        </w:rPr>
        <w:t>Muafiyetten</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yararlanmak</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için</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dilekçe</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ile</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başvurulması</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ve</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dilekçe</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ekine</w:t>
      </w:r>
      <w:proofErr w:type="spellEnd"/>
      <w:r w:rsidRPr="00E13998">
        <w:rPr>
          <w:rFonts w:ascii="Arial" w:eastAsia="Times New Roman" w:hAnsi="Arial" w:cs="Arial"/>
          <w:i/>
          <w:color w:val="000000"/>
          <w:sz w:val="20"/>
          <w:szCs w:val="20"/>
          <w:lang w:val="en-US"/>
        </w:rPr>
        <w:t xml:space="preserve"> SGK </w:t>
      </w:r>
      <w:proofErr w:type="spellStart"/>
      <w:r w:rsidRPr="00E13998">
        <w:rPr>
          <w:rFonts w:ascii="Arial" w:eastAsia="Times New Roman" w:hAnsi="Arial" w:cs="Arial"/>
          <w:i/>
          <w:color w:val="000000"/>
          <w:sz w:val="20"/>
          <w:szCs w:val="20"/>
          <w:lang w:val="en-US"/>
        </w:rPr>
        <w:t>Tescil</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ve</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Hizmet</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Dökümü</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çıktı</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alınarak</w:t>
      </w:r>
      <w:proofErr w:type="spellEnd"/>
      <w:r w:rsidRPr="00E13998">
        <w:rPr>
          <w:rFonts w:ascii="Arial" w:eastAsia="Times New Roman" w:hAnsi="Arial" w:cs="Arial"/>
          <w:i/>
          <w:color w:val="000000"/>
          <w:sz w:val="20"/>
          <w:szCs w:val="20"/>
          <w:lang w:val="en-US"/>
        </w:rPr>
        <w:t xml:space="preserve"> </w:t>
      </w:r>
      <w:proofErr w:type="spellStart"/>
      <w:r w:rsidRPr="00E13998">
        <w:rPr>
          <w:rFonts w:ascii="Arial" w:eastAsia="Times New Roman" w:hAnsi="Arial" w:cs="Arial"/>
          <w:i/>
          <w:color w:val="000000"/>
          <w:sz w:val="20"/>
          <w:szCs w:val="20"/>
          <w:lang w:val="en-US"/>
        </w:rPr>
        <w:t>eklenmelidir</w:t>
      </w:r>
      <w:proofErr w:type="spellEnd"/>
      <w:r w:rsidRPr="00E13998">
        <w:rPr>
          <w:rFonts w:ascii="Arial" w:eastAsia="Times New Roman" w:hAnsi="Arial" w:cs="Arial"/>
          <w:i/>
          <w:color w:val="000000"/>
          <w:sz w:val="20"/>
          <w:szCs w:val="20"/>
          <w:lang w:val="en-US"/>
        </w:rPr>
        <w:t xml:space="preserve"> (</w:t>
      </w:r>
      <w:r w:rsidRPr="00E13998">
        <w:rPr>
          <w:rFonts w:ascii="Arial" w:eastAsia="Times New Roman" w:hAnsi="Arial" w:cs="Arial"/>
          <w:i/>
          <w:color w:val="000000"/>
          <w:sz w:val="20"/>
          <w:szCs w:val="20"/>
          <w:u w:val="single"/>
          <w:lang w:val="en-US"/>
        </w:rPr>
        <w:t>E-</w:t>
      </w:r>
      <w:proofErr w:type="spellStart"/>
      <w:r w:rsidRPr="00E13998">
        <w:rPr>
          <w:rFonts w:ascii="Arial" w:eastAsia="Times New Roman" w:hAnsi="Arial" w:cs="Arial"/>
          <w:i/>
          <w:color w:val="000000"/>
          <w:sz w:val="20"/>
          <w:szCs w:val="20"/>
          <w:u w:val="single"/>
          <w:lang w:val="en-US"/>
        </w:rPr>
        <w:t>devletten</w:t>
      </w:r>
      <w:proofErr w:type="spellEnd"/>
      <w:r w:rsidRPr="00E13998">
        <w:rPr>
          <w:rFonts w:ascii="Arial" w:eastAsia="Times New Roman" w:hAnsi="Arial" w:cs="Arial"/>
          <w:i/>
          <w:color w:val="000000"/>
          <w:sz w:val="20"/>
          <w:szCs w:val="20"/>
          <w:u w:val="single"/>
          <w:lang w:val="en-US"/>
        </w:rPr>
        <w:t xml:space="preserve"> </w:t>
      </w:r>
      <w:proofErr w:type="spellStart"/>
      <w:r w:rsidRPr="00E13998">
        <w:rPr>
          <w:rFonts w:ascii="Arial" w:eastAsia="Times New Roman" w:hAnsi="Arial" w:cs="Arial"/>
          <w:i/>
          <w:color w:val="000000"/>
          <w:sz w:val="20"/>
          <w:szCs w:val="20"/>
          <w:u w:val="single"/>
          <w:lang w:val="en-US"/>
        </w:rPr>
        <w:t>Alinan</w:t>
      </w:r>
      <w:proofErr w:type="spellEnd"/>
      <w:r w:rsidRPr="00E13998">
        <w:rPr>
          <w:rFonts w:ascii="Arial" w:eastAsia="Times New Roman" w:hAnsi="Arial" w:cs="Arial"/>
          <w:i/>
          <w:color w:val="000000"/>
          <w:sz w:val="20"/>
          <w:szCs w:val="20"/>
          <w:u w:val="single"/>
          <w:lang w:val="en-US"/>
        </w:rPr>
        <w:t xml:space="preserve"> </w:t>
      </w:r>
      <w:proofErr w:type="spellStart"/>
      <w:r w:rsidRPr="00E13998">
        <w:rPr>
          <w:rFonts w:ascii="Arial" w:eastAsia="Times New Roman" w:hAnsi="Arial" w:cs="Arial"/>
          <w:i/>
          <w:color w:val="000000"/>
          <w:sz w:val="20"/>
          <w:szCs w:val="20"/>
          <w:u w:val="single"/>
          <w:lang w:val="en-US"/>
        </w:rPr>
        <w:t>Mezun</w:t>
      </w:r>
      <w:proofErr w:type="spellEnd"/>
      <w:r w:rsidRPr="00E13998">
        <w:rPr>
          <w:rFonts w:ascii="Arial" w:eastAsia="Times New Roman" w:hAnsi="Arial" w:cs="Arial"/>
          <w:i/>
          <w:color w:val="000000"/>
          <w:sz w:val="20"/>
          <w:szCs w:val="20"/>
          <w:u w:val="single"/>
          <w:lang w:val="en-US"/>
        </w:rPr>
        <w:t xml:space="preserve"> </w:t>
      </w:r>
      <w:proofErr w:type="spellStart"/>
      <w:r w:rsidRPr="00E13998">
        <w:rPr>
          <w:rFonts w:ascii="Arial" w:eastAsia="Times New Roman" w:hAnsi="Arial" w:cs="Arial"/>
          <w:i/>
          <w:color w:val="000000"/>
          <w:sz w:val="20"/>
          <w:szCs w:val="20"/>
          <w:u w:val="single"/>
          <w:lang w:val="en-US"/>
        </w:rPr>
        <w:t>Belgeleri</w:t>
      </w:r>
      <w:proofErr w:type="spellEnd"/>
      <w:r w:rsidRPr="00E13998">
        <w:rPr>
          <w:rFonts w:ascii="Arial" w:eastAsia="Times New Roman" w:hAnsi="Arial" w:cs="Arial"/>
          <w:i/>
          <w:color w:val="000000"/>
          <w:sz w:val="20"/>
          <w:szCs w:val="20"/>
          <w:u w:val="single"/>
          <w:lang w:val="en-US"/>
        </w:rPr>
        <w:t xml:space="preserve"> </w:t>
      </w:r>
      <w:proofErr w:type="spellStart"/>
      <w:r w:rsidRPr="00E13998">
        <w:rPr>
          <w:rFonts w:ascii="Arial" w:eastAsia="Times New Roman" w:hAnsi="Arial" w:cs="Arial"/>
          <w:i/>
          <w:color w:val="000000"/>
          <w:sz w:val="20"/>
          <w:szCs w:val="20"/>
          <w:u w:val="single"/>
          <w:lang w:val="en-US"/>
        </w:rPr>
        <w:t>Kesinlikle</w:t>
      </w:r>
      <w:proofErr w:type="spellEnd"/>
      <w:r w:rsidRPr="00E13998">
        <w:rPr>
          <w:rFonts w:ascii="Arial" w:eastAsia="Times New Roman" w:hAnsi="Arial" w:cs="Arial"/>
          <w:i/>
          <w:color w:val="000000"/>
          <w:sz w:val="20"/>
          <w:szCs w:val="20"/>
          <w:u w:val="single"/>
          <w:lang w:val="en-US"/>
        </w:rPr>
        <w:t xml:space="preserve"> Kabul </w:t>
      </w:r>
      <w:proofErr w:type="spellStart"/>
      <w:r w:rsidRPr="00E13998">
        <w:rPr>
          <w:rFonts w:ascii="Arial" w:eastAsia="Times New Roman" w:hAnsi="Arial" w:cs="Arial"/>
          <w:i/>
          <w:color w:val="000000"/>
          <w:sz w:val="20"/>
          <w:szCs w:val="20"/>
          <w:u w:val="single"/>
          <w:lang w:val="en-US"/>
        </w:rPr>
        <w:t>Edilmemektedir</w:t>
      </w:r>
      <w:proofErr w:type="spellEnd"/>
      <w:r w:rsidRPr="00E13998">
        <w:rPr>
          <w:rFonts w:ascii="Arial" w:eastAsia="Times New Roman" w:hAnsi="Arial" w:cs="Arial"/>
          <w:i/>
          <w:color w:val="000000"/>
          <w:sz w:val="20"/>
          <w:szCs w:val="20"/>
          <w:lang w:val="en-US"/>
        </w:rPr>
        <w:t>).</w:t>
      </w:r>
      <w:proofErr w:type="gramEnd"/>
    </w:p>
    <w:p w:rsidR="00E552EF" w:rsidRDefault="00E552EF" w:rsidP="008C47FA">
      <w:pPr>
        <w:spacing w:after="140" w:line="240" w:lineRule="auto"/>
        <w:textAlignment w:val="top"/>
        <w:rPr>
          <w:rFonts w:ascii="Arial" w:eastAsia="Times New Roman" w:hAnsi="Arial" w:cs="Arial"/>
          <w:color w:val="363635"/>
          <w:sz w:val="20"/>
          <w:szCs w:val="20"/>
        </w:rPr>
      </w:pPr>
    </w:p>
    <w:p w:rsidR="00E552EF" w:rsidRDefault="00E552EF" w:rsidP="00870E8D">
      <w:pPr>
        <w:spacing w:after="225" w:line="240" w:lineRule="auto"/>
        <w:textAlignment w:val="top"/>
        <w:rPr>
          <w:rFonts w:ascii="Arial" w:eastAsia="Times New Roman" w:hAnsi="Arial" w:cs="Arial"/>
          <w:color w:val="363635"/>
          <w:sz w:val="20"/>
          <w:szCs w:val="20"/>
        </w:rPr>
      </w:pPr>
    </w:p>
    <w:p w:rsidR="00A13AB8" w:rsidRDefault="00A13AB8" w:rsidP="00A13AB8">
      <w:pPr>
        <w:rPr>
          <w:b/>
        </w:rPr>
      </w:pPr>
      <w:r w:rsidRPr="00870E8D">
        <w:rPr>
          <w:b/>
        </w:rPr>
        <w:lastRenderedPageBreak/>
        <w:t>Mimarlar Odası’n</w:t>
      </w:r>
      <w:r>
        <w:rPr>
          <w:b/>
        </w:rPr>
        <w:t>da</w:t>
      </w:r>
      <w:r w:rsidR="00B87F7E">
        <w:rPr>
          <w:b/>
        </w:rPr>
        <w:t xml:space="preserve"> Yakın Zamanda</w:t>
      </w:r>
      <w:r>
        <w:rPr>
          <w:b/>
        </w:rPr>
        <w:t xml:space="preserve"> Gerçekleş</w:t>
      </w:r>
      <w:r w:rsidR="00B87F7E">
        <w:rPr>
          <w:b/>
        </w:rPr>
        <w:t>tiril</w:t>
      </w:r>
      <w:r>
        <w:rPr>
          <w:b/>
        </w:rPr>
        <w:t>en Etkinlikler</w:t>
      </w:r>
    </w:p>
    <w:p w:rsidR="00E552EF" w:rsidRPr="00600EFF" w:rsidRDefault="00E552EF" w:rsidP="00E552EF">
      <w:pPr>
        <w:spacing w:after="160" w:line="240" w:lineRule="auto"/>
        <w:textAlignment w:val="top"/>
        <w:rPr>
          <w:rFonts w:ascii="Arial" w:eastAsia="Times New Roman" w:hAnsi="Arial" w:cs="Arial"/>
          <w:b/>
          <w:color w:val="363635"/>
          <w:sz w:val="20"/>
          <w:szCs w:val="20"/>
        </w:rPr>
      </w:pPr>
      <w:r w:rsidRPr="00600EFF">
        <w:rPr>
          <w:rFonts w:ascii="Arial" w:eastAsia="Times New Roman" w:hAnsi="Arial" w:cs="Arial"/>
          <w:b/>
          <w:color w:val="363635"/>
          <w:sz w:val="20"/>
          <w:szCs w:val="20"/>
        </w:rPr>
        <w:t>Eğitim programları:</w:t>
      </w:r>
    </w:p>
    <w:p w:rsidR="00E552EF" w:rsidRPr="00600EFF" w:rsidRDefault="00E552EF" w:rsidP="00E552EF">
      <w:pPr>
        <w:spacing w:after="160" w:line="240" w:lineRule="auto"/>
        <w:ind w:firstLine="708"/>
        <w:textAlignment w:val="top"/>
        <w:rPr>
          <w:rFonts w:ascii="Arial" w:eastAsia="Times New Roman" w:hAnsi="Arial" w:cs="Arial"/>
          <w:color w:val="363635"/>
          <w:sz w:val="20"/>
          <w:szCs w:val="20"/>
        </w:rPr>
      </w:pPr>
      <w:r w:rsidRPr="00600EFF">
        <w:rPr>
          <w:rFonts w:ascii="Arial" w:eastAsia="Times New Roman" w:hAnsi="Arial" w:cs="Arial"/>
          <w:color w:val="363635"/>
          <w:sz w:val="20"/>
          <w:szCs w:val="20"/>
        </w:rPr>
        <w:t>Yeni Başlayanlar İçin Meslek Pratikleri</w:t>
      </w:r>
      <w:r>
        <w:rPr>
          <w:rFonts w:ascii="Arial" w:eastAsia="Times New Roman" w:hAnsi="Arial" w:cs="Arial"/>
          <w:color w:val="363635"/>
          <w:sz w:val="20"/>
          <w:szCs w:val="20"/>
        </w:rPr>
        <w:t xml:space="preserve"> Eğitim Seminerleri</w:t>
      </w:r>
    </w:p>
    <w:p w:rsidR="00E552EF" w:rsidRDefault="00E552EF" w:rsidP="00E552EF">
      <w:pPr>
        <w:spacing w:after="160" w:line="240" w:lineRule="auto"/>
        <w:textAlignment w:val="top"/>
        <w:rPr>
          <w:rFonts w:ascii="Arial" w:eastAsia="Times New Roman" w:hAnsi="Arial" w:cs="Arial"/>
          <w:color w:val="363635"/>
          <w:sz w:val="20"/>
          <w:szCs w:val="20"/>
        </w:rPr>
      </w:pPr>
      <w:r w:rsidRPr="00600EFF">
        <w:rPr>
          <w:rFonts w:ascii="Arial" w:eastAsia="Times New Roman" w:hAnsi="Arial" w:cs="Arial"/>
          <w:b/>
          <w:color w:val="363635"/>
          <w:sz w:val="20"/>
          <w:szCs w:val="20"/>
        </w:rPr>
        <w:tab/>
      </w:r>
      <w:r w:rsidRPr="00600EFF">
        <w:rPr>
          <w:rFonts w:ascii="Arial" w:eastAsia="Times New Roman" w:hAnsi="Arial" w:cs="Arial"/>
          <w:color w:val="363635"/>
          <w:sz w:val="20"/>
          <w:szCs w:val="20"/>
        </w:rPr>
        <w:t>Bilirkişilik Komitesi Eğitim Günleri</w:t>
      </w:r>
    </w:p>
    <w:p w:rsidR="00E552EF" w:rsidRDefault="00E552EF" w:rsidP="00E552EF">
      <w:pPr>
        <w:spacing w:after="160" w:line="240" w:lineRule="auto"/>
        <w:textAlignment w:val="top"/>
        <w:rPr>
          <w:rFonts w:ascii="Arial" w:eastAsia="Times New Roman" w:hAnsi="Arial" w:cs="Arial"/>
          <w:color w:val="363635"/>
          <w:sz w:val="20"/>
          <w:szCs w:val="20"/>
        </w:rPr>
      </w:pPr>
      <w:r>
        <w:rPr>
          <w:rFonts w:ascii="Arial" w:eastAsia="Times New Roman" w:hAnsi="Arial" w:cs="Arial"/>
          <w:color w:val="363635"/>
          <w:sz w:val="20"/>
          <w:szCs w:val="20"/>
        </w:rPr>
        <w:tab/>
        <w:t xml:space="preserve">Dijital Proje Yönetimi, </w:t>
      </w:r>
      <w:proofErr w:type="spellStart"/>
      <w:r>
        <w:rPr>
          <w:rFonts w:ascii="Arial" w:eastAsia="Times New Roman" w:hAnsi="Arial" w:cs="Arial"/>
          <w:color w:val="363635"/>
          <w:sz w:val="20"/>
          <w:szCs w:val="20"/>
        </w:rPr>
        <w:t>Corone</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Renderer</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Lumion</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Revit</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AutoCAD</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Revit</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Dynamo+Revit</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Api</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Blender+Unreal+Twinmotion</w:t>
      </w:r>
      <w:proofErr w:type="spellEnd"/>
      <w:r>
        <w:rPr>
          <w:rFonts w:ascii="Arial" w:eastAsia="Times New Roman" w:hAnsi="Arial" w:cs="Arial"/>
          <w:color w:val="363635"/>
          <w:sz w:val="20"/>
          <w:szCs w:val="20"/>
        </w:rPr>
        <w:t xml:space="preserve">, 3ds </w:t>
      </w:r>
      <w:proofErr w:type="spellStart"/>
      <w:r>
        <w:rPr>
          <w:rFonts w:ascii="Arial" w:eastAsia="Times New Roman" w:hAnsi="Arial" w:cs="Arial"/>
          <w:color w:val="363635"/>
          <w:sz w:val="20"/>
          <w:szCs w:val="20"/>
        </w:rPr>
        <w:t>Max+V-Ray</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Twinmotion</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ArchiCAD</w:t>
      </w:r>
      <w:proofErr w:type="spellEnd"/>
      <w:r>
        <w:rPr>
          <w:rFonts w:ascii="Arial" w:eastAsia="Times New Roman" w:hAnsi="Arial" w:cs="Arial"/>
          <w:color w:val="363635"/>
          <w:sz w:val="20"/>
          <w:szCs w:val="20"/>
        </w:rPr>
        <w:t xml:space="preserve">, </w:t>
      </w:r>
      <w:proofErr w:type="spellStart"/>
      <w:r>
        <w:rPr>
          <w:rFonts w:ascii="Arial" w:eastAsia="Times New Roman" w:hAnsi="Arial" w:cs="Arial"/>
          <w:color w:val="363635"/>
          <w:sz w:val="20"/>
          <w:szCs w:val="20"/>
        </w:rPr>
        <w:t>Sketchup</w:t>
      </w:r>
      <w:proofErr w:type="spellEnd"/>
      <w:r>
        <w:rPr>
          <w:rFonts w:ascii="Arial" w:eastAsia="Times New Roman" w:hAnsi="Arial" w:cs="Arial"/>
          <w:color w:val="363635"/>
          <w:sz w:val="20"/>
          <w:szCs w:val="20"/>
        </w:rPr>
        <w:t xml:space="preserve"> Eğitimi</w:t>
      </w:r>
    </w:p>
    <w:p w:rsidR="00E552EF" w:rsidRDefault="00E552EF" w:rsidP="00E552EF">
      <w:pPr>
        <w:spacing w:after="160" w:line="240" w:lineRule="auto"/>
        <w:textAlignment w:val="top"/>
        <w:rPr>
          <w:rFonts w:ascii="Arial" w:eastAsia="Times New Roman" w:hAnsi="Arial" w:cs="Arial"/>
          <w:color w:val="363635"/>
          <w:sz w:val="20"/>
          <w:szCs w:val="20"/>
        </w:rPr>
      </w:pPr>
      <w:r>
        <w:rPr>
          <w:rFonts w:ascii="Arial" w:eastAsia="Times New Roman" w:hAnsi="Arial" w:cs="Arial"/>
          <w:color w:val="363635"/>
          <w:sz w:val="20"/>
          <w:szCs w:val="20"/>
        </w:rPr>
        <w:tab/>
        <w:t>Enerji Kimlik Belgesi Uzmanlığı Temel Eğitimi</w:t>
      </w:r>
    </w:p>
    <w:p w:rsidR="00E552EF" w:rsidRPr="00600EFF" w:rsidRDefault="00E552EF" w:rsidP="00E552EF">
      <w:pPr>
        <w:spacing w:after="160" w:line="240" w:lineRule="auto"/>
        <w:textAlignment w:val="top"/>
        <w:rPr>
          <w:rFonts w:ascii="Arial" w:eastAsia="Times New Roman" w:hAnsi="Arial" w:cs="Arial"/>
          <w:color w:val="363635"/>
          <w:sz w:val="20"/>
          <w:szCs w:val="20"/>
        </w:rPr>
      </w:pPr>
      <w:r>
        <w:rPr>
          <w:rFonts w:ascii="Arial" w:eastAsia="Times New Roman" w:hAnsi="Arial" w:cs="Arial"/>
          <w:color w:val="363635"/>
          <w:sz w:val="20"/>
          <w:szCs w:val="20"/>
        </w:rPr>
        <w:tab/>
        <w:t>Temel Bina Akustiği Uzmanlığı Eğitimi</w:t>
      </w:r>
    </w:p>
    <w:p w:rsidR="00E552EF" w:rsidRPr="00600EFF" w:rsidRDefault="00E552EF" w:rsidP="00E552EF">
      <w:pPr>
        <w:spacing w:after="160" w:line="240" w:lineRule="auto"/>
        <w:textAlignment w:val="top"/>
        <w:rPr>
          <w:rFonts w:ascii="Arial" w:eastAsia="Times New Roman" w:hAnsi="Arial" w:cs="Arial"/>
          <w:b/>
          <w:color w:val="363635"/>
          <w:sz w:val="20"/>
          <w:szCs w:val="20"/>
        </w:rPr>
      </w:pPr>
      <w:r w:rsidRPr="00600EFF">
        <w:rPr>
          <w:rFonts w:ascii="Arial" w:eastAsia="Times New Roman" w:hAnsi="Arial" w:cs="Arial"/>
          <w:b/>
          <w:color w:val="363635"/>
          <w:sz w:val="20"/>
          <w:szCs w:val="20"/>
        </w:rPr>
        <w:t>Atölyeler:</w:t>
      </w:r>
    </w:p>
    <w:p w:rsidR="00E552EF" w:rsidRPr="0084089E" w:rsidRDefault="00E552EF" w:rsidP="00E552EF">
      <w:pPr>
        <w:spacing w:after="160" w:line="240" w:lineRule="auto"/>
        <w:textAlignment w:val="top"/>
        <w:rPr>
          <w:rFonts w:ascii="Arial" w:eastAsia="Times New Roman" w:hAnsi="Arial" w:cs="Arial"/>
          <w:color w:val="363635"/>
          <w:sz w:val="20"/>
          <w:szCs w:val="20"/>
        </w:rPr>
      </w:pPr>
      <w:r w:rsidRPr="00600EFF">
        <w:rPr>
          <w:rFonts w:ascii="Arial" w:eastAsia="Times New Roman" w:hAnsi="Arial" w:cs="Arial"/>
          <w:b/>
          <w:color w:val="363635"/>
          <w:sz w:val="20"/>
          <w:szCs w:val="20"/>
        </w:rPr>
        <w:tab/>
      </w:r>
      <w:r w:rsidRPr="00600EFF">
        <w:rPr>
          <w:rFonts w:ascii="Arial" w:eastAsia="Times New Roman" w:hAnsi="Arial" w:cs="Arial"/>
          <w:color w:val="363635"/>
          <w:sz w:val="20"/>
          <w:szCs w:val="20"/>
        </w:rPr>
        <w:t>Mimarlıkta Yapay Zekâ</w:t>
      </w:r>
      <w:r>
        <w:rPr>
          <w:rFonts w:ascii="Arial" w:eastAsia="Times New Roman" w:hAnsi="Arial" w:cs="Arial"/>
          <w:color w:val="363635"/>
          <w:sz w:val="20"/>
          <w:szCs w:val="20"/>
        </w:rPr>
        <w:t xml:space="preserve"> atölyeleri</w:t>
      </w:r>
    </w:p>
    <w:p w:rsidR="00E552EF" w:rsidRPr="00600EFF" w:rsidRDefault="00E552EF" w:rsidP="00E552EF">
      <w:pPr>
        <w:spacing w:after="160" w:line="240" w:lineRule="auto"/>
        <w:textAlignment w:val="top"/>
        <w:rPr>
          <w:rFonts w:ascii="Arial" w:eastAsia="Times New Roman" w:hAnsi="Arial" w:cs="Arial"/>
          <w:b/>
          <w:color w:val="363635"/>
          <w:sz w:val="20"/>
          <w:szCs w:val="20"/>
        </w:rPr>
      </w:pPr>
      <w:r w:rsidRPr="00600EFF">
        <w:rPr>
          <w:rFonts w:ascii="Arial" w:eastAsia="Times New Roman" w:hAnsi="Arial" w:cs="Arial"/>
          <w:b/>
          <w:color w:val="363635"/>
          <w:sz w:val="20"/>
          <w:szCs w:val="20"/>
        </w:rPr>
        <w:t>Yarışmalar:</w:t>
      </w:r>
    </w:p>
    <w:p w:rsidR="00E552EF" w:rsidRPr="0084089E" w:rsidRDefault="00E552EF" w:rsidP="00E552EF">
      <w:pPr>
        <w:spacing w:after="160" w:line="240" w:lineRule="auto"/>
        <w:textAlignment w:val="top"/>
        <w:rPr>
          <w:rFonts w:ascii="Arial" w:eastAsia="Times New Roman" w:hAnsi="Arial" w:cs="Arial"/>
          <w:color w:val="363635"/>
          <w:sz w:val="20"/>
          <w:szCs w:val="20"/>
        </w:rPr>
      </w:pPr>
      <w:r w:rsidRPr="00600EFF">
        <w:rPr>
          <w:rFonts w:ascii="Arial" w:eastAsia="Times New Roman" w:hAnsi="Arial" w:cs="Arial"/>
          <w:b/>
          <w:color w:val="363635"/>
          <w:sz w:val="20"/>
          <w:szCs w:val="20"/>
        </w:rPr>
        <w:tab/>
      </w:r>
      <w:r w:rsidRPr="00600EFF">
        <w:rPr>
          <w:rFonts w:ascii="Arial" w:eastAsia="Times New Roman" w:hAnsi="Arial" w:cs="Arial"/>
          <w:color w:val="363635"/>
          <w:sz w:val="20"/>
          <w:szCs w:val="20"/>
        </w:rPr>
        <w:t>Yapay Zekâ Destekli Fikir Yarışmaları Serisi</w:t>
      </w:r>
    </w:p>
    <w:p w:rsidR="00E552EF" w:rsidRPr="00600EFF" w:rsidRDefault="00E552EF" w:rsidP="00E552EF">
      <w:pPr>
        <w:spacing w:after="160" w:line="240" w:lineRule="auto"/>
        <w:textAlignment w:val="top"/>
        <w:rPr>
          <w:rFonts w:ascii="Arial" w:eastAsia="Times New Roman" w:hAnsi="Arial" w:cs="Arial"/>
          <w:b/>
          <w:color w:val="363635"/>
          <w:sz w:val="20"/>
          <w:szCs w:val="20"/>
        </w:rPr>
      </w:pPr>
      <w:r w:rsidRPr="00600EFF">
        <w:rPr>
          <w:rFonts w:ascii="Arial" w:eastAsia="Times New Roman" w:hAnsi="Arial" w:cs="Arial"/>
          <w:b/>
          <w:color w:val="363635"/>
          <w:sz w:val="20"/>
          <w:szCs w:val="20"/>
        </w:rPr>
        <w:t>Sempozyumlar:</w:t>
      </w:r>
    </w:p>
    <w:p w:rsidR="00E552EF" w:rsidRPr="00600EFF" w:rsidRDefault="00E552EF" w:rsidP="00E552EF">
      <w:pPr>
        <w:spacing w:after="160" w:line="240" w:lineRule="auto"/>
        <w:textAlignment w:val="top"/>
        <w:rPr>
          <w:rFonts w:ascii="Arial" w:eastAsia="Times New Roman" w:hAnsi="Arial" w:cs="Arial"/>
          <w:color w:val="363635"/>
          <w:sz w:val="20"/>
          <w:szCs w:val="20"/>
        </w:rPr>
      </w:pPr>
      <w:r w:rsidRPr="00600EFF">
        <w:rPr>
          <w:rFonts w:ascii="Arial" w:eastAsia="Times New Roman" w:hAnsi="Arial" w:cs="Arial"/>
          <w:b/>
          <w:color w:val="363635"/>
          <w:sz w:val="20"/>
          <w:szCs w:val="20"/>
        </w:rPr>
        <w:tab/>
      </w:r>
      <w:r w:rsidRPr="00600EFF">
        <w:rPr>
          <w:rFonts w:ascii="Arial" w:eastAsia="Times New Roman" w:hAnsi="Arial" w:cs="Arial"/>
          <w:color w:val="363635"/>
          <w:sz w:val="20"/>
          <w:szCs w:val="20"/>
        </w:rPr>
        <w:t xml:space="preserve">Dirençli-Sürdürülebilir Kent Seminer ve </w:t>
      </w:r>
      <w:proofErr w:type="spellStart"/>
      <w:r w:rsidRPr="00600EFF">
        <w:rPr>
          <w:rFonts w:ascii="Arial" w:eastAsia="Times New Roman" w:hAnsi="Arial" w:cs="Arial"/>
          <w:color w:val="363635"/>
          <w:sz w:val="20"/>
          <w:szCs w:val="20"/>
        </w:rPr>
        <w:t>Çalıştayı</w:t>
      </w:r>
      <w:proofErr w:type="spellEnd"/>
    </w:p>
    <w:p w:rsidR="00E552EF" w:rsidRPr="00600EFF" w:rsidRDefault="00E552EF" w:rsidP="00E552EF">
      <w:pPr>
        <w:spacing w:after="160" w:line="240" w:lineRule="auto"/>
        <w:ind w:firstLine="708"/>
        <w:textAlignment w:val="top"/>
        <w:rPr>
          <w:rFonts w:ascii="Arial" w:eastAsia="Times New Roman" w:hAnsi="Arial" w:cs="Arial"/>
          <w:color w:val="363635"/>
          <w:sz w:val="20"/>
          <w:szCs w:val="20"/>
        </w:rPr>
      </w:pPr>
      <w:r w:rsidRPr="00600EFF">
        <w:rPr>
          <w:rFonts w:ascii="Arial" w:eastAsia="Times New Roman" w:hAnsi="Arial" w:cs="Arial"/>
          <w:color w:val="363635"/>
          <w:sz w:val="20"/>
          <w:szCs w:val="20"/>
        </w:rPr>
        <w:t>Depremle Yaşam Sempozyumu</w:t>
      </w:r>
    </w:p>
    <w:p w:rsidR="00E552EF" w:rsidRPr="0084089E" w:rsidRDefault="00E552EF" w:rsidP="00E552EF">
      <w:pPr>
        <w:spacing w:after="160" w:line="240" w:lineRule="auto"/>
        <w:ind w:firstLine="708"/>
        <w:textAlignment w:val="top"/>
        <w:rPr>
          <w:rFonts w:ascii="Arial" w:eastAsia="Times New Roman" w:hAnsi="Arial" w:cs="Arial"/>
          <w:color w:val="363635"/>
          <w:sz w:val="20"/>
          <w:szCs w:val="20"/>
        </w:rPr>
      </w:pPr>
      <w:r w:rsidRPr="00600EFF">
        <w:rPr>
          <w:rFonts w:ascii="Arial" w:eastAsia="Times New Roman" w:hAnsi="Arial" w:cs="Arial"/>
          <w:color w:val="363635"/>
          <w:sz w:val="20"/>
          <w:szCs w:val="20"/>
        </w:rPr>
        <w:t>İzmir ve Artalanında Mimari ve Kentsel Mekânın 100 Yılına Bakış 1923-2023</w:t>
      </w:r>
    </w:p>
    <w:p w:rsidR="00E552EF" w:rsidRDefault="00E552EF" w:rsidP="00E552EF">
      <w:pPr>
        <w:spacing w:after="160" w:line="240" w:lineRule="auto"/>
        <w:textAlignment w:val="top"/>
        <w:rPr>
          <w:rFonts w:ascii="Arial" w:eastAsia="Times New Roman" w:hAnsi="Arial" w:cs="Arial"/>
          <w:b/>
          <w:color w:val="363635"/>
          <w:sz w:val="20"/>
          <w:szCs w:val="20"/>
        </w:rPr>
      </w:pPr>
      <w:r>
        <w:rPr>
          <w:rFonts w:ascii="Arial" w:eastAsia="Times New Roman" w:hAnsi="Arial" w:cs="Arial"/>
          <w:b/>
          <w:color w:val="363635"/>
          <w:sz w:val="20"/>
          <w:szCs w:val="20"/>
        </w:rPr>
        <w:t>Komisyonlar:</w:t>
      </w:r>
    </w:p>
    <w:p w:rsidR="00E552EF" w:rsidRPr="0084089E" w:rsidRDefault="00E552EF" w:rsidP="00E552EF">
      <w:pPr>
        <w:spacing w:after="160" w:line="240" w:lineRule="auto"/>
        <w:textAlignment w:val="top"/>
        <w:rPr>
          <w:rFonts w:ascii="Arial" w:eastAsia="Times New Roman" w:hAnsi="Arial" w:cs="Arial"/>
          <w:color w:val="363635"/>
          <w:sz w:val="20"/>
          <w:szCs w:val="20"/>
        </w:rPr>
      </w:pPr>
      <w:r>
        <w:rPr>
          <w:rFonts w:ascii="Arial" w:eastAsia="Times New Roman" w:hAnsi="Arial" w:cs="Arial"/>
          <w:b/>
          <w:color w:val="363635"/>
          <w:sz w:val="20"/>
          <w:szCs w:val="20"/>
        </w:rPr>
        <w:tab/>
      </w:r>
      <w:r w:rsidRPr="0084089E">
        <w:rPr>
          <w:rFonts w:ascii="Arial" w:eastAsia="Times New Roman" w:hAnsi="Arial" w:cs="Arial"/>
          <w:color w:val="363635"/>
          <w:sz w:val="20"/>
          <w:szCs w:val="20"/>
        </w:rPr>
        <w:t>Çatıdakiler Öğrenci Komisyonu</w:t>
      </w:r>
    </w:p>
    <w:p w:rsidR="00E552EF" w:rsidRPr="0084089E" w:rsidRDefault="00E552EF" w:rsidP="00E552EF">
      <w:pPr>
        <w:spacing w:after="160" w:line="240" w:lineRule="auto"/>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ab/>
        <w:t>Bilişim ve Teknoloji Komisyonu</w:t>
      </w:r>
    </w:p>
    <w:p w:rsidR="00E552EF" w:rsidRPr="0084089E" w:rsidRDefault="00E552EF" w:rsidP="00E552EF">
      <w:pPr>
        <w:spacing w:after="160" w:line="240" w:lineRule="auto"/>
        <w:ind w:firstLine="708"/>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Çocuk ve Mimarlık Komisyonu</w:t>
      </w:r>
    </w:p>
    <w:p w:rsidR="00E552EF" w:rsidRPr="0084089E" w:rsidRDefault="00E552EF" w:rsidP="00E552EF">
      <w:pPr>
        <w:spacing w:after="160" w:line="240" w:lineRule="auto"/>
        <w:ind w:firstLine="708"/>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Enerji Etkin Yapılar ve Sürdürülebilir Mimarlık Komisyonu</w:t>
      </w:r>
    </w:p>
    <w:p w:rsidR="00E552EF" w:rsidRPr="0084089E" w:rsidRDefault="00E552EF" w:rsidP="00E552EF">
      <w:pPr>
        <w:spacing w:after="160" w:line="240" w:lineRule="auto"/>
        <w:ind w:firstLine="708"/>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Kentsel Dönüşüm Komisyonu</w:t>
      </w:r>
    </w:p>
    <w:p w:rsidR="00E552EF" w:rsidRPr="0084089E" w:rsidRDefault="00E552EF" w:rsidP="00E552EF">
      <w:pPr>
        <w:spacing w:after="160" w:line="240" w:lineRule="auto"/>
        <w:ind w:firstLine="708"/>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Serbest Çalışan Mimarlar Komisyonu</w:t>
      </w:r>
    </w:p>
    <w:p w:rsidR="00E552EF" w:rsidRPr="0084089E" w:rsidRDefault="00E552EF" w:rsidP="00E552EF">
      <w:pPr>
        <w:spacing w:after="160" w:line="240" w:lineRule="auto"/>
        <w:ind w:firstLine="708"/>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Toplumsal Cinsiyet Eşitliği ve Dayanışma Komisyonu</w:t>
      </w:r>
    </w:p>
    <w:p w:rsidR="00E552EF" w:rsidRPr="0084089E" w:rsidRDefault="00E552EF" w:rsidP="00E552EF">
      <w:pPr>
        <w:spacing w:after="160" w:line="240" w:lineRule="auto"/>
        <w:ind w:firstLine="708"/>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Ücretli Çalışan Mimarlar Komisyonu</w:t>
      </w:r>
    </w:p>
    <w:p w:rsidR="00E552EF" w:rsidRDefault="00E552EF" w:rsidP="00E552EF">
      <w:pPr>
        <w:spacing w:after="160" w:line="240" w:lineRule="auto"/>
        <w:ind w:firstLine="708"/>
        <w:textAlignment w:val="top"/>
        <w:rPr>
          <w:rFonts w:ascii="Arial" w:eastAsia="Times New Roman" w:hAnsi="Arial" w:cs="Arial"/>
          <w:color w:val="363635"/>
          <w:sz w:val="20"/>
          <w:szCs w:val="20"/>
        </w:rPr>
      </w:pPr>
      <w:r w:rsidRPr="0084089E">
        <w:rPr>
          <w:rFonts w:ascii="Arial" w:eastAsia="Times New Roman" w:hAnsi="Arial" w:cs="Arial"/>
          <w:color w:val="363635"/>
          <w:sz w:val="20"/>
          <w:szCs w:val="20"/>
        </w:rPr>
        <w:t>Yarışmalar Komisyonu</w:t>
      </w:r>
    </w:p>
    <w:p w:rsidR="00E552EF" w:rsidRDefault="00E552EF" w:rsidP="00E552EF">
      <w:pPr>
        <w:spacing w:after="225" w:line="240" w:lineRule="auto"/>
        <w:ind w:firstLine="708"/>
        <w:textAlignment w:val="top"/>
        <w:rPr>
          <w:rFonts w:ascii="Arial" w:eastAsia="Times New Roman" w:hAnsi="Arial" w:cs="Arial"/>
          <w:color w:val="363635"/>
          <w:sz w:val="20"/>
          <w:szCs w:val="20"/>
        </w:rPr>
      </w:pPr>
    </w:p>
    <w:p w:rsidR="00E552EF" w:rsidRDefault="00616F85" w:rsidP="00616F85">
      <w:pPr>
        <w:spacing w:after="225" w:line="240" w:lineRule="auto"/>
        <w:textAlignment w:val="top"/>
        <w:rPr>
          <w:b/>
        </w:rPr>
      </w:pPr>
      <w:r>
        <w:rPr>
          <w:b/>
        </w:rPr>
        <w:t>Mimarlık Haftası</w:t>
      </w:r>
      <w:r w:rsidRPr="00870E8D">
        <w:rPr>
          <w:b/>
        </w:rPr>
        <w:t xml:space="preserve"> </w:t>
      </w:r>
      <w:r>
        <w:rPr>
          <w:b/>
        </w:rPr>
        <w:t>2024 Programı</w:t>
      </w:r>
    </w:p>
    <w:p w:rsidR="00616F85" w:rsidRDefault="00616F85" w:rsidP="00616F85">
      <w:pPr>
        <w:spacing w:after="225" w:line="240" w:lineRule="auto"/>
        <w:textAlignment w:val="top"/>
        <w:rPr>
          <w:rFonts w:ascii="Arial" w:eastAsia="Times New Roman" w:hAnsi="Arial" w:cs="Arial"/>
          <w:color w:val="363635"/>
          <w:sz w:val="20"/>
          <w:szCs w:val="20"/>
        </w:rPr>
      </w:pPr>
      <w:r>
        <w:rPr>
          <w:rFonts w:ascii="Arial" w:eastAsia="Times New Roman" w:hAnsi="Arial" w:cs="Arial"/>
          <w:color w:val="363635"/>
          <w:sz w:val="20"/>
          <w:szCs w:val="20"/>
        </w:rPr>
        <w:t>7-12 Ekim 2024 tarihleri arasında kutlanacak Dünya Mimarlık Haftası’nın teması bu sene ”</w:t>
      </w:r>
      <w:proofErr w:type="spellStart"/>
      <w:r w:rsidRPr="00616F85">
        <w:rPr>
          <w:rFonts w:ascii="Arial" w:eastAsia="Times New Roman" w:hAnsi="Arial" w:cs="Arial"/>
          <w:i/>
          <w:color w:val="363635"/>
          <w:sz w:val="20"/>
          <w:szCs w:val="20"/>
        </w:rPr>
        <w:t>Empowering</w:t>
      </w:r>
      <w:proofErr w:type="spellEnd"/>
      <w:r w:rsidRPr="00616F85">
        <w:rPr>
          <w:rFonts w:ascii="Arial" w:eastAsia="Times New Roman" w:hAnsi="Arial" w:cs="Arial"/>
          <w:i/>
          <w:color w:val="363635"/>
          <w:sz w:val="20"/>
          <w:szCs w:val="20"/>
        </w:rPr>
        <w:t xml:space="preserve"> </w:t>
      </w:r>
      <w:proofErr w:type="spellStart"/>
      <w:r w:rsidRPr="00616F85">
        <w:rPr>
          <w:rFonts w:ascii="Arial" w:eastAsia="Times New Roman" w:hAnsi="Arial" w:cs="Arial"/>
          <w:i/>
          <w:color w:val="363635"/>
          <w:sz w:val="20"/>
          <w:szCs w:val="20"/>
        </w:rPr>
        <w:t>the</w:t>
      </w:r>
      <w:proofErr w:type="spellEnd"/>
      <w:r w:rsidRPr="00616F85">
        <w:rPr>
          <w:rFonts w:ascii="Arial" w:eastAsia="Times New Roman" w:hAnsi="Arial" w:cs="Arial"/>
          <w:i/>
          <w:color w:val="363635"/>
          <w:sz w:val="20"/>
          <w:szCs w:val="20"/>
        </w:rPr>
        <w:t xml:space="preserve"> </w:t>
      </w:r>
      <w:proofErr w:type="spellStart"/>
      <w:r w:rsidRPr="00616F85">
        <w:rPr>
          <w:rFonts w:ascii="Arial" w:eastAsia="Times New Roman" w:hAnsi="Arial" w:cs="Arial"/>
          <w:i/>
          <w:color w:val="363635"/>
          <w:sz w:val="20"/>
          <w:szCs w:val="20"/>
        </w:rPr>
        <w:t>Next</w:t>
      </w:r>
      <w:proofErr w:type="spellEnd"/>
      <w:r w:rsidRPr="00616F85">
        <w:rPr>
          <w:rFonts w:ascii="Arial" w:eastAsia="Times New Roman" w:hAnsi="Arial" w:cs="Arial"/>
          <w:i/>
          <w:color w:val="363635"/>
          <w:sz w:val="20"/>
          <w:szCs w:val="20"/>
        </w:rPr>
        <w:t xml:space="preserve"> </w:t>
      </w:r>
      <w:proofErr w:type="spellStart"/>
      <w:r w:rsidRPr="00616F85">
        <w:rPr>
          <w:rFonts w:ascii="Arial" w:eastAsia="Times New Roman" w:hAnsi="Arial" w:cs="Arial"/>
          <w:i/>
          <w:color w:val="363635"/>
          <w:sz w:val="20"/>
          <w:szCs w:val="20"/>
        </w:rPr>
        <w:t>Generation</w:t>
      </w:r>
      <w:proofErr w:type="spellEnd"/>
      <w:r w:rsidRPr="00616F85">
        <w:rPr>
          <w:rFonts w:ascii="Arial" w:eastAsia="Times New Roman" w:hAnsi="Arial" w:cs="Arial"/>
          <w:i/>
          <w:color w:val="363635"/>
          <w:sz w:val="20"/>
          <w:szCs w:val="20"/>
        </w:rPr>
        <w:t xml:space="preserve"> in </w:t>
      </w:r>
      <w:proofErr w:type="spellStart"/>
      <w:r w:rsidRPr="00616F85">
        <w:rPr>
          <w:rFonts w:ascii="Arial" w:eastAsia="Times New Roman" w:hAnsi="Arial" w:cs="Arial"/>
          <w:i/>
          <w:color w:val="363635"/>
          <w:sz w:val="20"/>
          <w:szCs w:val="20"/>
        </w:rPr>
        <w:t>Participatory</w:t>
      </w:r>
      <w:proofErr w:type="spellEnd"/>
      <w:r w:rsidRPr="00616F85">
        <w:rPr>
          <w:rFonts w:ascii="Arial" w:eastAsia="Times New Roman" w:hAnsi="Arial" w:cs="Arial"/>
          <w:i/>
          <w:color w:val="363635"/>
          <w:sz w:val="20"/>
          <w:szCs w:val="20"/>
        </w:rPr>
        <w:t xml:space="preserve"> Urban Design</w:t>
      </w:r>
      <w:r w:rsidRPr="00616F85">
        <w:rPr>
          <w:rFonts w:ascii="Arial" w:eastAsia="Times New Roman" w:hAnsi="Arial" w:cs="Arial"/>
          <w:color w:val="363635"/>
          <w:sz w:val="20"/>
          <w:szCs w:val="20"/>
        </w:rPr>
        <w:t xml:space="preserve"> - Katılımcı Kentsel Tasarımda Gelecek Nesli Güçlendirmek</w:t>
      </w:r>
      <w:r>
        <w:rPr>
          <w:rFonts w:ascii="Arial" w:eastAsia="Times New Roman" w:hAnsi="Arial" w:cs="Arial"/>
          <w:color w:val="363635"/>
          <w:sz w:val="20"/>
          <w:szCs w:val="20"/>
        </w:rPr>
        <w:t xml:space="preserve">” olarak açıklandı. Mimarlar Odası İzmir Şubesi olarak heyecanla beklediğimiz bu haftaya İzmir’de yerel ve küresel mimarlık kültürünü odağa alarak dolu </w:t>
      </w:r>
      <w:proofErr w:type="spellStart"/>
      <w:r>
        <w:rPr>
          <w:rFonts w:ascii="Arial" w:eastAsia="Times New Roman" w:hAnsi="Arial" w:cs="Arial"/>
          <w:color w:val="363635"/>
          <w:sz w:val="20"/>
          <w:szCs w:val="20"/>
        </w:rPr>
        <w:t>dolu</w:t>
      </w:r>
      <w:proofErr w:type="spellEnd"/>
      <w:r>
        <w:rPr>
          <w:rFonts w:ascii="Arial" w:eastAsia="Times New Roman" w:hAnsi="Arial" w:cs="Arial"/>
          <w:color w:val="363635"/>
          <w:sz w:val="20"/>
          <w:szCs w:val="20"/>
        </w:rPr>
        <w:t xml:space="preserve"> bir program hazırladık. Hafta boyu sürecek çeşitli buluşmalar, sunumlar, atölyeler, söyleşiler sergiler ve gezilere tüm meslektaşlarımızı ve mimarlık öğrencilerini bekliyoruz!</w:t>
      </w:r>
    </w:p>
    <w:p w:rsidR="00616F85" w:rsidRDefault="00616F85" w:rsidP="00616F85">
      <w:pPr>
        <w:spacing w:after="225" w:line="240" w:lineRule="auto"/>
        <w:textAlignment w:val="top"/>
        <w:rPr>
          <w:rFonts w:ascii="Arial" w:eastAsia="Times New Roman" w:hAnsi="Arial" w:cs="Arial"/>
          <w:color w:val="363635"/>
          <w:sz w:val="20"/>
          <w:szCs w:val="20"/>
        </w:rPr>
      </w:pPr>
      <w:r>
        <w:rPr>
          <w:rFonts w:ascii="Arial" w:eastAsia="Times New Roman" w:hAnsi="Arial" w:cs="Arial"/>
          <w:color w:val="363635"/>
          <w:sz w:val="20"/>
          <w:szCs w:val="20"/>
        </w:rPr>
        <w:t xml:space="preserve">Mimarlık haftamız kutlu olsun! </w:t>
      </w:r>
      <w:bookmarkStart w:id="0" w:name="_GoBack"/>
      <w:bookmarkEnd w:id="0"/>
    </w:p>
    <w:p w:rsidR="00E552EF" w:rsidRDefault="00E552EF" w:rsidP="00E552EF">
      <w:pPr>
        <w:spacing w:after="225" w:line="240" w:lineRule="auto"/>
        <w:ind w:firstLine="708"/>
        <w:textAlignment w:val="top"/>
        <w:rPr>
          <w:rFonts w:ascii="Arial" w:eastAsia="Times New Roman" w:hAnsi="Arial" w:cs="Arial"/>
          <w:color w:val="363635"/>
          <w:sz w:val="20"/>
          <w:szCs w:val="20"/>
        </w:rPr>
      </w:pPr>
    </w:p>
    <w:p w:rsidR="00A13AB8" w:rsidRPr="00870E8D" w:rsidRDefault="00A13AB8" w:rsidP="00616F85">
      <w:pPr>
        <w:rPr>
          <w:b/>
        </w:rPr>
      </w:pPr>
    </w:p>
    <w:p w:rsidR="00870E8D" w:rsidRDefault="00616F85" w:rsidP="008C47FA">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699.45pt">
            <v:imagedata r:id="rId8" o:title="6ed78f3f-afc3-433a-b769-f8bfc5d5b024"/>
          </v:shape>
        </w:pict>
      </w:r>
    </w:p>
    <w:p w:rsidR="001039B6" w:rsidRPr="001039B6" w:rsidRDefault="001039B6" w:rsidP="001039B6">
      <w:pPr>
        <w:rPr>
          <w:b/>
        </w:rPr>
      </w:pPr>
      <w:r w:rsidRPr="001039B6">
        <w:rPr>
          <w:b/>
        </w:rPr>
        <w:lastRenderedPageBreak/>
        <w:t>Kuruluş ve Tarihçe</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Osmanlı Döneminde Mimarlar</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Mimarlar, Türkiye’de 19. yüzyıla kadar Osmanlı İmparatorluğu Saray Teşkilatı içinde, "</w:t>
      </w:r>
      <w:proofErr w:type="spellStart"/>
      <w:r w:rsidRPr="001039B6">
        <w:rPr>
          <w:rFonts w:ascii="Arial" w:hAnsi="Arial" w:cs="Arial"/>
          <w:sz w:val="20"/>
          <w:szCs w:val="20"/>
        </w:rPr>
        <w:t>sermimar</w:t>
      </w:r>
      <w:proofErr w:type="spellEnd"/>
      <w:r w:rsidRPr="001039B6">
        <w:rPr>
          <w:rFonts w:ascii="Arial" w:hAnsi="Arial" w:cs="Arial"/>
          <w:sz w:val="20"/>
          <w:szCs w:val="20"/>
        </w:rPr>
        <w:t>" yönetiminde kamu yapılarını üreten "hassa mimarları" olarak yer alıyordu. Yapılara ilişkin kuralların belirlenmesi ve yapı faaliyetlerinin denetlenmesi bu kurum tarafından yapılıyordu. Kamu yapıları dışındaki konut gibi yapıların tasarımı ve uygulaması, loncalara bağlı "yapı ustaları" eliyle yürütülüyordu. 19. yüzyılın ikinci yarısında batılılaşma hareketleri içinde mimarların sarayda ve kamu dışı alanlardaki tarihi örgütlenmesinin de çözüldüğü görülmektedir.</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Cumhuriyet Yıllarında İlk Örgütlenme</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1928 yılından Mimarlar Odasının kurulduğu 1954 yılına kadar mimarlar, genel dernek statüsünde çalışan "Yüksek Mimarlar Birliği" ve "Mimarlar Derneği" ile mesleki örgütlenmelerini sürdürmüşlerdir. Mimarlar Derneği, mesleki etkinliğin geliştirilmesi ve yasal güvenceler sağlanmasında önemli kazanımlar elde etmiş, Mimarlar Odası’na devretmiştir.</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Mimarlar Odasının Kuruluşu</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Mimarlar Odası 1954 yılında çıkarılan 6235 sayılı Türk Mühendis ve Mimarlar Birliği yasası ile kurulmuştur. Yasa, Mimarlar Odasına şu görevleri vermektedir:</w:t>
      </w:r>
    </w:p>
    <w:p w:rsidR="001039B6" w:rsidRPr="001039B6" w:rsidRDefault="001039B6" w:rsidP="00995076">
      <w:pPr>
        <w:spacing w:after="80" w:line="240" w:lineRule="auto"/>
        <w:ind w:firstLine="708"/>
        <w:rPr>
          <w:rFonts w:ascii="Arial" w:hAnsi="Arial" w:cs="Arial"/>
          <w:sz w:val="20"/>
          <w:szCs w:val="20"/>
        </w:rPr>
      </w:pPr>
      <w:r w:rsidRPr="001039B6">
        <w:rPr>
          <w:rFonts w:ascii="Arial" w:hAnsi="Arial" w:cs="Arial"/>
          <w:sz w:val="20"/>
          <w:szCs w:val="20"/>
        </w:rPr>
        <w:t>Mimarların ortak ihtiyaçlarını karşılamak, mesleki çalışmalarını kolaylaştırmak,</w:t>
      </w:r>
    </w:p>
    <w:p w:rsidR="001039B6" w:rsidRPr="001039B6" w:rsidRDefault="001039B6" w:rsidP="00995076">
      <w:pPr>
        <w:spacing w:after="80" w:line="240" w:lineRule="auto"/>
        <w:ind w:firstLine="708"/>
        <w:rPr>
          <w:rFonts w:ascii="Arial" w:hAnsi="Arial" w:cs="Arial"/>
          <w:sz w:val="20"/>
          <w:szCs w:val="20"/>
        </w:rPr>
      </w:pPr>
      <w:r w:rsidRPr="001039B6">
        <w:rPr>
          <w:rFonts w:ascii="Arial" w:hAnsi="Arial" w:cs="Arial"/>
          <w:sz w:val="20"/>
          <w:szCs w:val="20"/>
        </w:rPr>
        <w:t>Mesleğin genel çıkarlara uygun olarak gelişimini sağlamak,</w:t>
      </w:r>
    </w:p>
    <w:p w:rsidR="001039B6" w:rsidRPr="001039B6" w:rsidRDefault="001039B6" w:rsidP="00995076">
      <w:pPr>
        <w:spacing w:after="80" w:line="240" w:lineRule="auto"/>
        <w:ind w:firstLine="708"/>
        <w:rPr>
          <w:rFonts w:ascii="Arial" w:hAnsi="Arial" w:cs="Arial"/>
          <w:sz w:val="20"/>
          <w:szCs w:val="20"/>
        </w:rPr>
      </w:pPr>
      <w:r w:rsidRPr="001039B6">
        <w:rPr>
          <w:rFonts w:ascii="Arial" w:hAnsi="Arial" w:cs="Arial"/>
          <w:sz w:val="20"/>
          <w:szCs w:val="20"/>
        </w:rPr>
        <w:t xml:space="preserve">Mimarların birbirleriyle ve halk ile olan ilişkilerinde dürüstlüğü </w:t>
      </w:r>
      <w:proofErr w:type="gramStart"/>
      <w:r w:rsidRPr="001039B6">
        <w:rPr>
          <w:rFonts w:ascii="Arial" w:hAnsi="Arial" w:cs="Arial"/>
          <w:sz w:val="20"/>
          <w:szCs w:val="20"/>
        </w:rPr>
        <w:t>hakim</w:t>
      </w:r>
      <w:proofErr w:type="gramEnd"/>
      <w:r w:rsidRPr="001039B6">
        <w:rPr>
          <w:rFonts w:ascii="Arial" w:hAnsi="Arial" w:cs="Arial"/>
          <w:sz w:val="20"/>
          <w:szCs w:val="20"/>
        </w:rPr>
        <w:t xml:space="preserve"> kılmak üzere meslek disiplinini korumak.</w:t>
      </w:r>
    </w:p>
    <w:p w:rsidR="001039B6" w:rsidRPr="001039B6" w:rsidRDefault="001039B6" w:rsidP="00995076">
      <w:pPr>
        <w:spacing w:after="80" w:line="240" w:lineRule="auto"/>
        <w:ind w:firstLine="708"/>
        <w:rPr>
          <w:rFonts w:ascii="Arial" w:hAnsi="Arial" w:cs="Arial"/>
          <w:sz w:val="20"/>
          <w:szCs w:val="20"/>
        </w:rPr>
      </w:pPr>
      <w:r w:rsidRPr="001039B6">
        <w:rPr>
          <w:rFonts w:ascii="Arial" w:hAnsi="Arial" w:cs="Arial"/>
          <w:sz w:val="20"/>
          <w:szCs w:val="20"/>
        </w:rPr>
        <w:t>Meslek ve meslek çıkarlarıyla ilgili konularda resmi makamlarla işbirliği yaparak yardım ve önerilerde bulunmak,</w:t>
      </w:r>
    </w:p>
    <w:p w:rsidR="001039B6" w:rsidRPr="001039B6" w:rsidRDefault="001039B6" w:rsidP="00995076">
      <w:pPr>
        <w:spacing w:after="80" w:line="240" w:lineRule="auto"/>
        <w:ind w:firstLine="708"/>
        <w:rPr>
          <w:rFonts w:ascii="Arial" w:hAnsi="Arial" w:cs="Arial"/>
          <w:sz w:val="20"/>
          <w:szCs w:val="20"/>
        </w:rPr>
      </w:pPr>
      <w:r w:rsidRPr="001039B6">
        <w:rPr>
          <w:rFonts w:ascii="Arial" w:hAnsi="Arial" w:cs="Arial"/>
          <w:sz w:val="20"/>
          <w:szCs w:val="20"/>
        </w:rPr>
        <w:t>Meslekle ilgili bütün mevzuat, normlar şartnameleri incelemek, bunlar hakkındaki görüş ve düşüncelerini ilgililere bildirmek.</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1980’li yıllara kadar çalışmalarını ülkenin üç büyük kenti İstanbul, Ankara ve İzmir’de kurulan Şubeler ile yürüten Mimarlar Odasının bugün 21 ilde şubesi 79 kentte Temsilciliği ve 145 kentte Oda Temsilcisi bulunmaktadır.</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Mimarlar Odası’nın Örgüt Yapısı</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Mimarlar Odasının Genel Yönetim Merkezi başkent Ankara’dadır ve iki yılda bir şube delegelerinin katılımıyla yapılan genel kurulda seçilen 7 kişilik bir Merkez Yönetim Kurulu (MYK) ile yönetilmektedir. Genel kurulda ayrıca seçilen Onur Kurulu ile Denetleme Kurulu da Oda merkezinde görev yapmaktadır. Mimarlar Odası Yönetim Kurulu çalışmalarını, görevlendirdiği Uluslararası İlişkiler, Yayın, Eğitim, Yarışmalar, Mesleği Uygulama ve Mesleki Denetim Komiteleri eliyle ve şubelerle ilişkili olarak yürütmektedir.</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Oda çalışmalarının ağırlıklı bir bölümü şubeler tarafından gerçekleştirilmekte, Oda (MYK) merkezi birimler arasında eşgüdümü sağlamakta, genel politikaları belirlemekte ve meslek örgütlenmesini merkezi düzeyde temsil etmektedir. Mimarlar Odası şubeleri iki yılda bir, şubelere kayıtlı bütün mimarların katılımıyla yapılan genel kurullarda seçilen Yönetim Kurulları tarafından yönetilmektedir. Temsilcilikler, mimar sayısının sınırlı olduğu kentlerde bölgedeki şubelere bağlı olarak çalışırlar ve ayrı Yönetim kuralları vardır. Mesleki Denetim Görevlileri ise, mimar sayısı temsilcilik kurulmasına yeterli olmayan küçük kentlerde, mimarlık hizmetlerinin denetimi amacıyla, kentteki üyelerin önerileri dikkate alınarak şube Yönetim Kurulu tarafından atanır.</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Mesleğin Uygulanmasında Mimarlar Odası</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Mimarlar Odası, mesleğin uygulanmasında etkin bir konum kazanmıştır. Oda örgütünün bulunduğu çoğu kentte, belediyelerle, yapılan protokoller uyarınca, mimari projeler belediyece onaylanmadan önce Oda denetiminden geçmektedir. Koruma Kurullarınca onaylanacak projeler için de Oda denetimi gerekmektedir. Bu uygulama hükümet ve belediyelerin siyasal tutumuna göre zaman zaman aksayabilmekte, bu nedenle Oda uygulamanın yasal zorunluluk haline gelmesi için çalışmaktadır.</w:t>
      </w:r>
      <w:r>
        <w:rPr>
          <w:rFonts w:ascii="Arial" w:hAnsi="Arial" w:cs="Arial"/>
          <w:sz w:val="20"/>
          <w:szCs w:val="20"/>
        </w:rPr>
        <w:t xml:space="preserve"> </w:t>
      </w:r>
      <w:r w:rsidRPr="001039B6">
        <w:rPr>
          <w:rFonts w:ascii="Arial" w:hAnsi="Arial" w:cs="Arial"/>
          <w:sz w:val="20"/>
          <w:szCs w:val="20"/>
        </w:rPr>
        <w:lastRenderedPageBreak/>
        <w:t>Mimarlar Odası, ülkede resmi kuruluşlarca açılan ulusal ve uluslararası mimari proje yarışmalarının Odaca ve UIA tarafından benimsenen kurallara uygun düzenlenmesi konusunda titizlik göstermektedir. Resmi yarışmalarda jüri üyelerinin çoğunluğu Mimarlar Odası Yarışmalar Komitesi tarafından önerilen adaylar arasından belirlenmektedir. Mimarlar Odası ayrıca her iki yılda bir düzenlediği Ulusal Mimarlık Sergisi ve Ödüller ile kamuoyunda mesleğin tanıtılmasını ve mimarlık ürünlerinin değerlendirilmesini sağlamaktadır.</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Yayın ve Uluslararası İlişkiler</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Oda, meslek içi eğitimi genellikle yayın ve mesleki konferans, panel vb. toplantılarla sürdürmektedir. 1963 yılından bu yana yayınlanan MİMARLIK dergisi bütün Oda üyelerine ücretsiz dağıtılmaktadır. Ayrıca şubelerde bölgesel dergiler yayınlanmaktadır.</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Mimari Haberler (Genel Merkez Haber Bülteni)</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 xml:space="preserve">Mimarlık (Genel Merkez tarafından yayınlanan dergi) </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 xml:space="preserve">Ege Mimarlık (İzmir şubesi tarafından yayınlanan dergi) </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 xml:space="preserve">Batı Akdeniz Mimarlık (Antalya şubesi tarafından yayınlanan dergi) </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Bakırköy'de Mimarlık (Bakırköy Temsilciliği tarafından yayınlanan dergi)</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Bunların dışında tüm şubeler kendi üyelerine yönelik olarak düzenli Bülten yayınlamaktadır.</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Kuruluşundan başlayarak Mimarlar Odası UIA (Uluslararası Mimarlar Birliği) içinde yer almış, UIA çalışmalarına katılmış değişik dönemlerde UIA Yönetim organlarında da görev almıştır. Son yıllarda bölgesindeki diğer ülkelerin mimarlık meslek kuruluşlarıyla yoğunlaşan ilişkiler sonucu, Akdeniz Mimarlar Birliği (UMAR) ve Karadeniz Mimarlar Forumunun etkinlik kazanmasında Mimarlar Odası önemli katkılarda bulunmuştur.</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Mimarlar Odası ve Toplumsal Sorumluluk</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Mimarlar Odası kendisine yasalarla verilen görevleri toplumsal sorumluluk açısından en geniş biçimde yorumlamış ve toplumsal gelişmeler içinde etkin bir konum kazanmıştır.</w:t>
      </w:r>
    </w:p>
    <w:p w:rsidR="001039B6" w:rsidRPr="001039B6" w:rsidRDefault="001039B6" w:rsidP="00995076">
      <w:pPr>
        <w:spacing w:after="80"/>
        <w:rPr>
          <w:rFonts w:ascii="Arial" w:hAnsi="Arial" w:cs="Arial"/>
          <w:sz w:val="20"/>
          <w:szCs w:val="20"/>
        </w:rPr>
      </w:pPr>
      <w:r w:rsidRPr="001039B6">
        <w:rPr>
          <w:rFonts w:ascii="Arial" w:hAnsi="Arial" w:cs="Arial"/>
          <w:sz w:val="20"/>
          <w:szCs w:val="20"/>
        </w:rPr>
        <w:t>Mimarlar Odası, Merkez, şube ve Temsilcilik örgütleriyle ülkenin her yerindeki kentsel sorunların mimarlık ilkeleri ışığında mücadelesini vermektedir. Kentlerdeki ulaşım, altyapı, kentsel yenileme, koruma projeleri, yeni yapı izinleri, imar planı vb. uygulamaları kamu yararı açısından değerlendiren Mimarlar Odası bu konularda kamuoyuna yönelik kampanyalar sürdürmektedir. Kent, toplum ve ülke çıkarlarını gözetmeyen imar kararları ve uygulamalarına karşı da gerektiğinde yargı yoluna giderek davalar açmaktadır.</w:t>
      </w:r>
    </w:p>
    <w:p w:rsidR="001039B6" w:rsidRPr="001039B6" w:rsidRDefault="001039B6" w:rsidP="00995076">
      <w:pPr>
        <w:spacing w:after="80"/>
        <w:rPr>
          <w:rFonts w:ascii="Arial" w:hAnsi="Arial" w:cs="Arial"/>
          <w:b/>
          <w:sz w:val="20"/>
          <w:szCs w:val="20"/>
        </w:rPr>
      </w:pPr>
      <w:r w:rsidRPr="001039B6">
        <w:rPr>
          <w:rFonts w:ascii="Arial" w:hAnsi="Arial" w:cs="Arial"/>
          <w:b/>
          <w:sz w:val="20"/>
          <w:szCs w:val="20"/>
        </w:rPr>
        <w:t>Mimarlar Odası ve Politika</w:t>
      </w:r>
    </w:p>
    <w:p w:rsidR="001039B6" w:rsidRDefault="001039B6" w:rsidP="00995076">
      <w:pPr>
        <w:spacing w:after="80"/>
        <w:rPr>
          <w:rFonts w:ascii="Arial" w:hAnsi="Arial" w:cs="Arial"/>
          <w:sz w:val="20"/>
          <w:szCs w:val="20"/>
        </w:rPr>
      </w:pPr>
      <w:r w:rsidRPr="001039B6">
        <w:rPr>
          <w:rFonts w:ascii="Arial" w:hAnsi="Arial" w:cs="Arial"/>
          <w:sz w:val="20"/>
          <w:szCs w:val="20"/>
        </w:rPr>
        <w:t>Mimarlar Odası diğer meslek kuruluşları ve aydın çevrelerle birlikte ülke siyasal yaşantısının etkin bir öğesi olmuştur. Türkiye’deki siyasal gelişmeler içinde Mimarlar Odası kuruluşundan bu yana meslek alanının yanı sıra genel konularda, ekonomik kalkınma, insan hakları ve demokratikleşme mücadelesinde görüş belirten ve çoğu zaman muhalefet işlevini yerine getiren bir konumda olmuştur.</w:t>
      </w:r>
    </w:p>
    <w:p w:rsidR="00995076" w:rsidRDefault="00995076" w:rsidP="00995076">
      <w:pPr>
        <w:spacing w:after="80"/>
        <w:rPr>
          <w:rFonts w:ascii="Arial" w:hAnsi="Arial" w:cs="Arial"/>
          <w:sz w:val="20"/>
          <w:szCs w:val="20"/>
        </w:rPr>
      </w:pPr>
    </w:p>
    <w:p w:rsidR="00995076" w:rsidRPr="00995076" w:rsidRDefault="00995076" w:rsidP="00995076">
      <w:pPr>
        <w:spacing w:after="80" w:line="240" w:lineRule="auto"/>
        <w:textAlignment w:val="top"/>
        <w:rPr>
          <w:rFonts w:ascii="Arial" w:eastAsia="Times New Roman" w:hAnsi="Arial" w:cs="Arial"/>
          <w:b/>
          <w:color w:val="363635"/>
          <w:sz w:val="20"/>
          <w:szCs w:val="20"/>
        </w:rPr>
      </w:pPr>
      <w:r w:rsidRPr="00995076">
        <w:rPr>
          <w:rFonts w:ascii="Arial" w:eastAsia="Times New Roman" w:hAnsi="Arial" w:cs="Arial"/>
          <w:b/>
          <w:color w:val="363635"/>
          <w:sz w:val="20"/>
          <w:szCs w:val="20"/>
        </w:rPr>
        <w:t>Mimarlar Odası’nın Amblemi (MEGARON)</w:t>
      </w:r>
    </w:p>
    <w:p w:rsidR="00995076" w:rsidRPr="00995076" w:rsidRDefault="00995076" w:rsidP="00995076">
      <w:pPr>
        <w:pStyle w:val="NormalWeb"/>
        <w:spacing w:before="0" w:beforeAutospacing="0" w:after="80" w:afterAutospacing="0"/>
        <w:textAlignment w:val="top"/>
        <w:rPr>
          <w:rFonts w:ascii="Arial" w:hAnsi="Arial" w:cs="Arial"/>
          <w:color w:val="363635"/>
          <w:sz w:val="20"/>
          <w:szCs w:val="20"/>
          <w:lang w:val="tr-TR"/>
        </w:rPr>
      </w:pPr>
      <w:r w:rsidRPr="00995076">
        <w:rPr>
          <w:rFonts w:ascii="Arial" w:hAnsi="Arial" w:cs="Arial"/>
          <w:color w:val="363635"/>
          <w:sz w:val="20"/>
          <w:szCs w:val="20"/>
          <w:lang w:val="tr-TR"/>
        </w:rPr>
        <w:t>MEGARON, insan yerleşmelerinin ilk mekânlarındandır. Mezopotamya’yla birlikte ilk yerleşme bölgelerini barındıran Anadolu’da bir anlamda mimarlığın doğuşunun simgesidir.</w:t>
      </w:r>
    </w:p>
    <w:p w:rsidR="00995076" w:rsidRPr="00995076" w:rsidRDefault="00995076" w:rsidP="00995076">
      <w:pPr>
        <w:pStyle w:val="NormalWeb"/>
        <w:spacing w:before="0" w:beforeAutospacing="0" w:after="80" w:afterAutospacing="0"/>
        <w:textAlignment w:val="top"/>
        <w:rPr>
          <w:rFonts w:ascii="Arial" w:hAnsi="Arial" w:cs="Arial"/>
          <w:color w:val="363635"/>
          <w:sz w:val="20"/>
          <w:szCs w:val="20"/>
          <w:lang w:val="tr-TR"/>
        </w:rPr>
      </w:pPr>
      <w:r w:rsidRPr="00995076">
        <w:rPr>
          <w:rFonts w:ascii="Arial" w:hAnsi="Arial" w:cs="Arial"/>
          <w:color w:val="363635"/>
          <w:sz w:val="20"/>
          <w:szCs w:val="20"/>
          <w:lang w:val="tr-TR"/>
        </w:rPr>
        <w:t>MEGARON 1980’li yıllardan bu yana Mimarlar Odası’nın amblemi niteliğini kazanmıştır.</w:t>
      </w:r>
    </w:p>
    <w:p w:rsidR="00995076" w:rsidRPr="00995076" w:rsidRDefault="00995076" w:rsidP="00995076">
      <w:pPr>
        <w:pStyle w:val="NormalWeb"/>
        <w:spacing w:before="0" w:beforeAutospacing="0" w:after="80" w:afterAutospacing="0"/>
        <w:textAlignment w:val="top"/>
        <w:rPr>
          <w:rFonts w:ascii="Arial" w:hAnsi="Arial" w:cs="Arial"/>
          <w:color w:val="363635"/>
          <w:sz w:val="20"/>
          <w:szCs w:val="20"/>
          <w:lang w:val="tr-TR"/>
        </w:rPr>
      </w:pPr>
      <w:r w:rsidRPr="00995076">
        <w:rPr>
          <w:rFonts w:ascii="Arial" w:hAnsi="Arial" w:cs="Arial"/>
          <w:color w:val="363635"/>
          <w:sz w:val="20"/>
          <w:szCs w:val="20"/>
          <w:lang w:val="tr-TR"/>
        </w:rPr>
        <w:t>Bir kapı ve dört duvarın oluşturduğu en basit mekânın simgesi olan “</w:t>
      </w:r>
      <w:proofErr w:type="spellStart"/>
      <w:r w:rsidRPr="00995076">
        <w:rPr>
          <w:rFonts w:ascii="Arial" w:hAnsi="Arial" w:cs="Arial"/>
          <w:color w:val="363635"/>
          <w:sz w:val="20"/>
          <w:szCs w:val="20"/>
          <w:lang w:val="tr-TR"/>
        </w:rPr>
        <w:t>Megaron</w:t>
      </w:r>
      <w:proofErr w:type="spellEnd"/>
      <w:r w:rsidRPr="00995076">
        <w:rPr>
          <w:rFonts w:ascii="Arial" w:hAnsi="Arial" w:cs="Arial"/>
          <w:color w:val="363635"/>
          <w:sz w:val="20"/>
          <w:szCs w:val="20"/>
          <w:lang w:val="tr-TR"/>
        </w:rPr>
        <w:t>”,amblem olarak kullanılan oranlarıyla farklı imgelemeler yapmayı da amaçlıyor.</w:t>
      </w:r>
    </w:p>
    <w:p w:rsidR="00995076" w:rsidRPr="00995076" w:rsidRDefault="00995076" w:rsidP="00995076">
      <w:pPr>
        <w:pStyle w:val="NormalWeb"/>
        <w:spacing w:before="0" w:beforeAutospacing="0" w:after="80" w:afterAutospacing="0"/>
        <w:textAlignment w:val="top"/>
        <w:rPr>
          <w:rFonts w:ascii="Arial" w:hAnsi="Arial" w:cs="Arial"/>
          <w:color w:val="363635"/>
          <w:sz w:val="20"/>
          <w:szCs w:val="20"/>
          <w:lang w:val="tr-TR"/>
        </w:rPr>
      </w:pPr>
      <w:r w:rsidRPr="00995076">
        <w:rPr>
          <w:rFonts w:ascii="Arial" w:hAnsi="Arial" w:cs="Arial"/>
          <w:color w:val="363635"/>
          <w:sz w:val="20"/>
          <w:szCs w:val="20"/>
          <w:lang w:val="tr-TR"/>
        </w:rPr>
        <w:t>“</w:t>
      </w:r>
      <w:proofErr w:type="spellStart"/>
      <w:r w:rsidRPr="00995076">
        <w:rPr>
          <w:rFonts w:ascii="Arial" w:hAnsi="Arial" w:cs="Arial"/>
          <w:color w:val="363635"/>
          <w:sz w:val="20"/>
          <w:szCs w:val="20"/>
          <w:lang w:val="tr-TR"/>
        </w:rPr>
        <w:t>Megaron”un</w:t>
      </w:r>
      <w:proofErr w:type="spellEnd"/>
      <w:r w:rsidRPr="00995076">
        <w:rPr>
          <w:rFonts w:ascii="Arial" w:hAnsi="Arial" w:cs="Arial"/>
          <w:color w:val="363635"/>
          <w:sz w:val="20"/>
          <w:szCs w:val="20"/>
          <w:lang w:val="tr-TR"/>
        </w:rPr>
        <w:t xml:space="preserve"> iki yan duvarının ön ve arka duvarlara göre, altın oranlar uyarınca daha kalın olması, yine en basit </w:t>
      </w:r>
      <w:proofErr w:type="spellStart"/>
      <w:r w:rsidRPr="00995076">
        <w:rPr>
          <w:rFonts w:ascii="Arial" w:hAnsi="Arial" w:cs="Arial"/>
          <w:color w:val="363635"/>
          <w:sz w:val="20"/>
          <w:szCs w:val="20"/>
          <w:lang w:val="tr-TR"/>
        </w:rPr>
        <w:t>konstrüktif</w:t>
      </w:r>
      <w:proofErr w:type="spellEnd"/>
      <w:r w:rsidRPr="00995076">
        <w:rPr>
          <w:rFonts w:ascii="Arial" w:hAnsi="Arial" w:cs="Arial"/>
          <w:color w:val="363635"/>
          <w:sz w:val="20"/>
          <w:szCs w:val="20"/>
          <w:lang w:val="tr-TR"/>
        </w:rPr>
        <w:t xml:space="preserve"> öğeler olan iki kolon ve bir lentoyu simgeliyor. Kolon çizgilerinin kalınlığı nedeniyle, dışarıdaki karenin içinde yaratılan dikdörtgen mekân ise mimaride karmaşık çelişkiyi simgeliyor.</w:t>
      </w:r>
    </w:p>
    <w:p w:rsidR="001039B6" w:rsidRPr="001039B6" w:rsidRDefault="001039B6" w:rsidP="00995076">
      <w:pPr>
        <w:spacing w:after="140"/>
        <w:rPr>
          <w:rFonts w:ascii="Arial" w:hAnsi="Arial" w:cs="Arial"/>
          <w:sz w:val="20"/>
          <w:szCs w:val="20"/>
        </w:rPr>
      </w:pPr>
    </w:p>
    <w:sectPr w:rsidR="001039B6" w:rsidRPr="001039B6" w:rsidSect="008C47FA">
      <w:footerReference w:type="default" r:id="rId9"/>
      <w:pgSz w:w="11906" w:h="16838"/>
      <w:pgMar w:top="1417" w:right="1417" w:bottom="1417" w:left="1417" w:header="68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6B" w:rsidRDefault="0082736B" w:rsidP="008C47FA">
      <w:pPr>
        <w:spacing w:after="0" w:line="240" w:lineRule="auto"/>
      </w:pPr>
      <w:r>
        <w:separator/>
      </w:r>
    </w:p>
  </w:endnote>
  <w:endnote w:type="continuationSeparator" w:id="0">
    <w:p w:rsidR="0082736B" w:rsidRDefault="0082736B" w:rsidP="008C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A" w:rsidRDefault="008C47FA" w:rsidP="008C47FA">
    <w:pPr>
      <w:pStyle w:val="Altbilgi"/>
      <w:jc w:val="center"/>
    </w:pPr>
    <w:r>
      <w:rPr>
        <w:b/>
        <w:noProof/>
        <w:lang w:val="en-US"/>
      </w:rPr>
      <w:drawing>
        <wp:inline distT="0" distB="0" distL="0" distR="0" wp14:anchorId="236457D0" wp14:editId="5B899EFA">
          <wp:extent cx="429018" cy="529705"/>
          <wp:effectExtent l="0" t="0" r="9525" b="3810"/>
          <wp:docPr id="4" name="Resim 4" descr="C:\Users\lenovo\AppData\Local\Microsoft\Windows\INetCache\Content.Word\WhatsApp Image 2024-10-02 at 16.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WhatsApp Image 2024-10-02 at 16.20.15.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93" cy="534119"/>
                  </a:xfrm>
                  <a:prstGeom prst="rect">
                    <a:avLst/>
                  </a:prstGeom>
                  <a:noFill/>
                  <a:ln>
                    <a:noFill/>
                  </a:ln>
                </pic:spPr>
              </pic:pic>
            </a:graphicData>
          </a:graphic>
        </wp:inline>
      </w:drawing>
    </w:r>
  </w:p>
  <w:p w:rsidR="008C47FA" w:rsidRDefault="008C47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6B" w:rsidRDefault="0082736B" w:rsidP="008C47FA">
      <w:pPr>
        <w:spacing w:after="0" w:line="240" w:lineRule="auto"/>
      </w:pPr>
      <w:r>
        <w:separator/>
      </w:r>
    </w:p>
  </w:footnote>
  <w:footnote w:type="continuationSeparator" w:id="0">
    <w:p w:rsidR="0082736B" w:rsidRDefault="0082736B" w:rsidP="008C4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2DD"/>
    <w:multiLevelType w:val="multilevel"/>
    <w:tmpl w:val="182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305705"/>
    <w:multiLevelType w:val="multilevel"/>
    <w:tmpl w:val="3B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8D"/>
    <w:rsid w:val="001039B6"/>
    <w:rsid w:val="001B5C8B"/>
    <w:rsid w:val="00403F8E"/>
    <w:rsid w:val="004B360B"/>
    <w:rsid w:val="00616F85"/>
    <w:rsid w:val="0082736B"/>
    <w:rsid w:val="00870E8D"/>
    <w:rsid w:val="00896EF2"/>
    <w:rsid w:val="008C47FA"/>
    <w:rsid w:val="00995076"/>
    <w:rsid w:val="00A13AB8"/>
    <w:rsid w:val="00B46FE9"/>
    <w:rsid w:val="00B5483D"/>
    <w:rsid w:val="00B87F7E"/>
    <w:rsid w:val="00D835A9"/>
    <w:rsid w:val="00E13998"/>
    <w:rsid w:val="00E552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E9"/>
  </w:style>
  <w:style w:type="paragraph" w:styleId="Balk1">
    <w:name w:val="heading 1"/>
    <w:basedOn w:val="Normal"/>
    <w:next w:val="Normal"/>
    <w:link w:val="Balk1Char"/>
    <w:uiPriority w:val="9"/>
    <w:qFormat/>
    <w:rsid w:val="00B46FE9"/>
    <w:pPr>
      <w:spacing w:before="480" w:after="0"/>
      <w:contextualSpacing/>
      <w:outlineLvl w:val="0"/>
    </w:pPr>
    <w:rPr>
      <w:smallCaps/>
      <w:spacing w:val="5"/>
      <w:sz w:val="36"/>
      <w:szCs w:val="36"/>
    </w:rPr>
  </w:style>
  <w:style w:type="paragraph" w:styleId="Balk2">
    <w:name w:val="heading 2"/>
    <w:basedOn w:val="Normal"/>
    <w:next w:val="Normal"/>
    <w:link w:val="Balk2Char"/>
    <w:uiPriority w:val="9"/>
    <w:semiHidden/>
    <w:unhideWhenUsed/>
    <w:qFormat/>
    <w:rsid w:val="00B46FE9"/>
    <w:pPr>
      <w:spacing w:before="200" w:after="0" w:line="271" w:lineRule="auto"/>
      <w:outlineLvl w:val="1"/>
    </w:pPr>
    <w:rPr>
      <w:smallCaps/>
      <w:sz w:val="28"/>
      <w:szCs w:val="28"/>
    </w:rPr>
  </w:style>
  <w:style w:type="paragraph" w:styleId="Balk3">
    <w:name w:val="heading 3"/>
    <w:basedOn w:val="Normal"/>
    <w:next w:val="Normal"/>
    <w:link w:val="Balk3Char"/>
    <w:uiPriority w:val="9"/>
    <w:semiHidden/>
    <w:unhideWhenUsed/>
    <w:qFormat/>
    <w:rsid w:val="00B46FE9"/>
    <w:pPr>
      <w:spacing w:before="200" w:after="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B46FE9"/>
    <w:pPr>
      <w:spacing w:after="0" w:line="271" w:lineRule="auto"/>
      <w:outlineLvl w:val="3"/>
    </w:pPr>
    <w:rPr>
      <w:b/>
      <w:bCs/>
      <w:spacing w:val="5"/>
      <w:sz w:val="24"/>
      <w:szCs w:val="24"/>
    </w:rPr>
  </w:style>
  <w:style w:type="paragraph" w:styleId="Balk5">
    <w:name w:val="heading 5"/>
    <w:basedOn w:val="Normal"/>
    <w:next w:val="Normal"/>
    <w:link w:val="Balk5Char"/>
    <w:uiPriority w:val="9"/>
    <w:semiHidden/>
    <w:unhideWhenUsed/>
    <w:qFormat/>
    <w:rsid w:val="00B46FE9"/>
    <w:pPr>
      <w:spacing w:after="0" w:line="271" w:lineRule="auto"/>
      <w:outlineLvl w:val="4"/>
    </w:pPr>
    <w:rPr>
      <w:i/>
      <w:iCs/>
      <w:sz w:val="24"/>
      <w:szCs w:val="24"/>
    </w:rPr>
  </w:style>
  <w:style w:type="paragraph" w:styleId="Balk6">
    <w:name w:val="heading 6"/>
    <w:basedOn w:val="Normal"/>
    <w:next w:val="Normal"/>
    <w:link w:val="Balk6Char"/>
    <w:uiPriority w:val="9"/>
    <w:semiHidden/>
    <w:unhideWhenUsed/>
    <w:qFormat/>
    <w:rsid w:val="00B46FE9"/>
    <w:pPr>
      <w:shd w:val="clear" w:color="auto" w:fill="FFFFFF" w:themeFill="background1"/>
      <w:spacing w:after="0" w:line="271" w:lineRule="auto"/>
      <w:outlineLvl w:val="5"/>
    </w:pPr>
    <w:rPr>
      <w:b/>
      <w:bCs/>
      <w:color w:val="595959" w:themeColor="text1" w:themeTint="A6"/>
      <w:spacing w:val="5"/>
    </w:rPr>
  </w:style>
  <w:style w:type="paragraph" w:styleId="Balk7">
    <w:name w:val="heading 7"/>
    <w:basedOn w:val="Normal"/>
    <w:next w:val="Normal"/>
    <w:link w:val="Balk7Char"/>
    <w:uiPriority w:val="9"/>
    <w:semiHidden/>
    <w:unhideWhenUsed/>
    <w:qFormat/>
    <w:rsid w:val="00B46FE9"/>
    <w:pPr>
      <w:spacing w:after="0"/>
      <w:outlineLvl w:val="6"/>
    </w:pPr>
    <w:rPr>
      <w:b/>
      <w:bCs/>
      <w:i/>
      <w:iCs/>
      <w:color w:val="5A5A5A" w:themeColor="text1" w:themeTint="A5"/>
      <w:sz w:val="20"/>
      <w:szCs w:val="20"/>
    </w:rPr>
  </w:style>
  <w:style w:type="paragraph" w:styleId="Balk8">
    <w:name w:val="heading 8"/>
    <w:basedOn w:val="Normal"/>
    <w:next w:val="Normal"/>
    <w:link w:val="Balk8Char"/>
    <w:uiPriority w:val="9"/>
    <w:semiHidden/>
    <w:unhideWhenUsed/>
    <w:qFormat/>
    <w:rsid w:val="00B46FE9"/>
    <w:pPr>
      <w:spacing w:after="0"/>
      <w:outlineLvl w:val="7"/>
    </w:pPr>
    <w:rPr>
      <w:b/>
      <w:bCs/>
      <w:color w:val="7F7F7F" w:themeColor="text1" w:themeTint="80"/>
      <w:sz w:val="20"/>
      <w:szCs w:val="20"/>
    </w:rPr>
  </w:style>
  <w:style w:type="paragraph" w:styleId="Balk9">
    <w:name w:val="heading 9"/>
    <w:basedOn w:val="Normal"/>
    <w:next w:val="Normal"/>
    <w:link w:val="Balk9Char"/>
    <w:uiPriority w:val="9"/>
    <w:semiHidden/>
    <w:unhideWhenUsed/>
    <w:qFormat/>
    <w:rsid w:val="00B46FE9"/>
    <w:pPr>
      <w:spacing w:after="0"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6FE9"/>
    <w:rPr>
      <w:smallCaps/>
      <w:spacing w:val="5"/>
      <w:sz w:val="36"/>
      <w:szCs w:val="36"/>
    </w:rPr>
  </w:style>
  <w:style w:type="character" w:customStyle="1" w:styleId="Balk2Char">
    <w:name w:val="Başlık 2 Char"/>
    <w:basedOn w:val="VarsaylanParagrafYazTipi"/>
    <w:link w:val="Balk2"/>
    <w:uiPriority w:val="9"/>
    <w:semiHidden/>
    <w:rsid w:val="00B46FE9"/>
    <w:rPr>
      <w:smallCaps/>
      <w:sz w:val="28"/>
      <w:szCs w:val="28"/>
    </w:rPr>
  </w:style>
  <w:style w:type="character" w:customStyle="1" w:styleId="Balk3Char">
    <w:name w:val="Başlık 3 Char"/>
    <w:basedOn w:val="VarsaylanParagrafYazTipi"/>
    <w:link w:val="Balk3"/>
    <w:uiPriority w:val="9"/>
    <w:semiHidden/>
    <w:rsid w:val="00B46FE9"/>
    <w:rPr>
      <w:i/>
      <w:iCs/>
      <w:smallCaps/>
      <w:spacing w:val="5"/>
      <w:sz w:val="26"/>
      <w:szCs w:val="26"/>
    </w:rPr>
  </w:style>
  <w:style w:type="character" w:customStyle="1" w:styleId="Balk4Char">
    <w:name w:val="Başlık 4 Char"/>
    <w:basedOn w:val="VarsaylanParagrafYazTipi"/>
    <w:link w:val="Balk4"/>
    <w:uiPriority w:val="9"/>
    <w:semiHidden/>
    <w:rsid w:val="00B46FE9"/>
    <w:rPr>
      <w:b/>
      <w:bCs/>
      <w:spacing w:val="5"/>
      <w:sz w:val="24"/>
      <w:szCs w:val="24"/>
    </w:rPr>
  </w:style>
  <w:style w:type="character" w:customStyle="1" w:styleId="Balk5Char">
    <w:name w:val="Başlık 5 Char"/>
    <w:basedOn w:val="VarsaylanParagrafYazTipi"/>
    <w:link w:val="Balk5"/>
    <w:uiPriority w:val="9"/>
    <w:semiHidden/>
    <w:rsid w:val="00B46FE9"/>
    <w:rPr>
      <w:i/>
      <w:iCs/>
      <w:sz w:val="24"/>
      <w:szCs w:val="24"/>
    </w:rPr>
  </w:style>
  <w:style w:type="character" w:customStyle="1" w:styleId="Balk6Char">
    <w:name w:val="Başlık 6 Char"/>
    <w:basedOn w:val="VarsaylanParagrafYazTipi"/>
    <w:link w:val="Balk6"/>
    <w:uiPriority w:val="9"/>
    <w:semiHidden/>
    <w:rsid w:val="00B46FE9"/>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B46FE9"/>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B46FE9"/>
    <w:rPr>
      <w:b/>
      <w:bCs/>
      <w:color w:val="7F7F7F" w:themeColor="text1" w:themeTint="80"/>
      <w:sz w:val="20"/>
      <w:szCs w:val="20"/>
    </w:rPr>
  </w:style>
  <w:style w:type="character" w:customStyle="1" w:styleId="Balk9Char">
    <w:name w:val="Başlık 9 Char"/>
    <w:basedOn w:val="VarsaylanParagrafYazTipi"/>
    <w:link w:val="Balk9"/>
    <w:uiPriority w:val="9"/>
    <w:semiHidden/>
    <w:rsid w:val="00B46FE9"/>
    <w:rPr>
      <w:b/>
      <w:bCs/>
      <w:i/>
      <w:iCs/>
      <w:color w:val="7F7F7F" w:themeColor="text1" w:themeTint="80"/>
      <w:sz w:val="18"/>
      <w:szCs w:val="18"/>
    </w:rPr>
  </w:style>
  <w:style w:type="paragraph" w:styleId="KonuBal">
    <w:name w:val="Title"/>
    <w:basedOn w:val="Normal"/>
    <w:next w:val="Normal"/>
    <w:link w:val="KonuBalChar"/>
    <w:uiPriority w:val="10"/>
    <w:qFormat/>
    <w:rsid w:val="00B46FE9"/>
    <w:pPr>
      <w:spacing w:after="300" w:line="240" w:lineRule="auto"/>
      <w:contextualSpacing/>
    </w:pPr>
    <w:rPr>
      <w:smallCaps/>
      <w:sz w:val="52"/>
      <w:szCs w:val="52"/>
    </w:rPr>
  </w:style>
  <w:style w:type="character" w:customStyle="1" w:styleId="KonuBalChar">
    <w:name w:val="Konu Başlığı Char"/>
    <w:basedOn w:val="VarsaylanParagrafYazTipi"/>
    <w:link w:val="KonuBal"/>
    <w:uiPriority w:val="10"/>
    <w:rsid w:val="00B46FE9"/>
    <w:rPr>
      <w:smallCaps/>
      <w:sz w:val="52"/>
      <w:szCs w:val="52"/>
    </w:rPr>
  </w:style>
  <w:style w:type="paragraph" w:styleId="AltKonuBal">
    <w:name w:val="Subtitle"/>
    <w:basedOn w:val="Normal"/>
    <w:next w:val="Normal"/>
    <w:link w:val="AltKonuBalChar"/>
    <w:uiPriority w:val="11"/>
    <w:qFormat/>
    <w:rsid w:val="00B46FE9"/>
    <w:rPr>
      <w:i/>
      <w:iCs/>
      <w:smallCaps/>
      <w:spacing w:val="10"/>
      <w:sz w:val="28"/>
      <w:szCs w:val="28"/>
    </w:rPr>
  </w:style>
  <w:style w:type="character" w:customStyle="1" w:styleId="AltKonuBalChar">
    <w:name w:val="Alt Konu Başlığı Char"/>
    <w:basedOn w:val="VarsaylanParagrafYazTipi"/>
    <w:link w:val="AltKonuBal"/>
    <w:uiPriority w:val="11"/>
    <w:rsid w:val="00B46FE9"/>
    <w:rPr>
      <w:i/>
      <w:iCs/>
      <w:smallCaps/>
      <w:spacing w:val="10"/>
      <w:sz w:val="28"/>
      <w:szCs w:val="28"/>
    </w:rPr>
  </w:style>
  <w:style w:type="character" w:styleId="Gl">
    <w:name w:val="Strong"/>
    <w:uiPriority w:val="22"/>
    <w:qFormat/>
    <w:rsid w:val="00B46FE9"/>
    <w:rPr>
      <w:b/>
      <w:bCs/>
    </w:rPr>
  </w:style>
  <w:style w:type="character" w:styleId="Vurgu">
    <w:name w:val="Emphasis"/>
    <w:uiPriority w:val="20"/>
    <w:qFormat/>
    <w:rsid w:val="00B46FE9"/>
    <w:rPr>
      <w:b/>
      <w:bCs/>
      <w:i/>
      <w:iCs/>
      <w:spacing w:val="10"/>
    </w:rPr>
  </w:style>
  <w:style w:type="paragraph" w:styleId="AralkYok">
    <w:name w:val="No Spacing"/>
    <w:basedOn w:val="Normal"/>
    <w:uiPriority w:val="1"/>
    <w:qFormat/>
    <w:rsid w:val="00B46FE9"/>
    <w:pPr>
      <w:spacing w:after="0" w:line="240" w:lineRule="auto"/>
    </w:pPr>
  </w:style>
  <w:style w:type="paragraph" w:styleId="ListeParagraf">
    <w:name w:val="List Paragraph"/>
    <w:basedOn w:val="Normal"/>
    <w:uiPriority w:val="34"/>
    <w:qFormat/>
    <w:rsid w:val="00B46FE9"/>
    <w:pPr>
      <w:ind w:left="720"/>
      <w:contextualSpacing/>
    </w:pPr>
  </w:style>
  <w:style w:type="paragraph" w:styleId="Trnak">
    <w:name w:val="Quote"/>
    <w:basedOn w:val="Normal"/>
    <w:next w:val="Normal"/>
    <w:link w:val="TrnakChar"/>
    <w:uiPriority w:val="29"/>
    <w:qFormat/>
    <w:rsid w:val="00B46FE9"/>
    <w:rPr>
      <w:i/>
      <w:iCs/>
    </w:rPr>
  </w:style>
  <w:style w:type="character" w:customStyle="1" w:styleId="TrnakChar">
    <w:name w:val="Tırnak Char"/>
    <w:basedOn w:val="VarsaylanParagrafYazTipi"/>
    <w:link w:val="Trnak"/>
    <w:uiPriority w:val="29"/>
    <w:rsid w:val="00B46FE9"/>
    <w:rPr>
      <w:i/>
      <w:iCs/>
    </w:rPr>
  </w:style>
  <w:style w:type="paragraph" w:styleId="KeskinTrnak">
    <w:name w:val="Intense Quote"/>
    <w:basedOn w:val="Normal"/>
    <w:next w:val="Normal"/>
    <w:link w:val="KeskinTrnakChar"/>
    <w:uiPriority w:val="30"/>
    <w:qFormat/>
    <w:rsid w:val="00B46FE9"/>
    <w:pPr>
      <w:pBdr>
        <w:top w:val="single" w:sz="4" w:space="10" w:color="auto"/>
        <w:bottom w:val="single" w:sz="4" w:space="10" w:color="auto"/>
      </w:pBdr>
      <w:spacing w:before="240" w:after="240" w:line="300" w:lineRule="auto"/>
      <w:ind w:left="1152" w:right="1152"/>
      <w:jc w:val="both"/>
    </w:pPr>
    <w:rPr>
      <w:i/>
      <w:iCs/>
    </w:rPr>
  </w:style>
  <w:style w:type="character" w:customStyle="1" w:styleId="KeskinTrnakChar">
    <w:name w:val="Keskin Tırnak Char"/>
    <w:basedOn w:val="VarsaylanParagrafYazTipi"/>
    <w:link w:val="KeskinTrnak"/>
    <w:uiPriority w:val="30"/>
    <w:rsid w:val="00B46FE9"/>
    <w:rPr>
      <w:i/>
      <w:iCs/>
    </w:rPr>
  </w:style>
  <w:style w:type="character" w:styleId="HafifVurgulama">
    <w:name w:val="Subtle Emphasis"/>
    <w:uiPriority w:val="19"/>
    <w:qFormat/>
    <w:rsid w:val="00B46FE9"/>
    <w:rPr>
      <w:i/>
      <w:iCs/>
    </w:rPr>
  </w:style>
  <w:style w:type="character" w:styleId="GlVurgulama">
    <w:name w:val="Intense Emphasis"/>
    <w:uiPriority w:val="21"/>
    <w:qFormat/>
    <w:rsid w:val="00B46FE9"/>
    <w:rPr>
      <w:b/>
      <w:bCs/>
      <w:i/>
      <w:iCs/>
    </w:rPr>
  </w:style>
  <w:style w:type="character" w:styleId="HafifBavuru">
    <w:name w:val="Subtle Reference"/>
    <w:basedOn w:val="VarsaylanParagrafYazTipi"/>
    <w:uiPriority w:val="31"/>
    <w:qFormat/>
    <w:rsid w:val="00B46FE9"/>
    <w:rPr>
      <w:smallCaps/>
    </w:rPr>
  </w:style>
  <w:style w:type="character" w:styleId="GlBavuru">
    <w:name w:val="Intense Reference"/>
    <w:uiPriority w:val="32"/>
    <w:qFormat/>
    <w:rsid w:val="00B46FE9"/>
    <w:rPr>
      <w:b/>
      <w:bCs/>
      <w:smallCaps/>
    </w:rPr>
  </w:style>
  <w:style w:type="character" w:styleId="KitapBal">
    <w:name w:val="Book Title"/>
    <w:basedOn w:val="VarsaylanParagrafYazTipi"/>
    <w:uiPriority w:val="33"/>
    <w:qFormat/>
    <w:rsid w:val="00B46FE9"/>
    <w:rPr>
      <w:i/>
      <w:iCs/>
      <w:smallCaps/>
      <w:spacing w:val="5"/>
    </w:rPr>
  </w:style>
  <w:style w:type="paragraph" w:styleId="TBal">
    <w:name w:val="TOC Heading"/>
    <w:basedOn w:val="Balk1"/>
    <w:next w:val="Normal"/>
    <w:uiPriority w:val="39"/>
    <w:semiHidden/>
    <w:unhideWhenUsed/>
    <w:qFormat/>
    <w:rsid w:val="00B46FE9"/>
    <w:pPr>
      <w:outlineLvl w:val="9"/>
    </w:pPr>
    <w:rPr>
      <w:lang w:bidi="en-US"/>
    </w:rPr>
  </w:style>
  <w:style w:type="paragraph" w:styleId="NormalWeb">
    <w:name w:val="Normal (Web)"/>
    <w:basedOn w:val="Normal"/>
    <w:uiPriority w:val="99"/>
    <w:unhideWhenUsed/>
    <w:rsid w:val="00B548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E552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52EF"/>
    <w:rPr>
      <w:rFonts w:ascii="Tahoma" w:hAnsi="Tahoma" w:cs="Tahoma"/>
      <w:sz w:val="16"/>
      <w:szCs w:val="16"/>
    </w:rPr>
  </w:style>
  <w:style w:type="paragraph" w:styleId="stbilgi">
    <w:name w:val="header"/>
    <w:basedOn w:val="Normal"/>
    <w:link w:val="stbilgiChar"/>
    <w:uiPriority w:val="99"/>
    <w:unhideWhenUsed/>
    <w:rsid w:val="008C47F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C47FA"/>
  </w:style>
  <w:style w:type="paragraph" w:styleId="Altbilgi">
    <w:name w:val="footer"/>
    <w:basedOn w:val="Normal"/>
    <w:link w:val="AltbilgiChar"/>
    <w:uiPriority w:val="99"/>
    <w:unhideWhenUsed/>
    <w:rsid w:val="008C47F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C4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E9"/>
  </w:style>
  <w:style w:type="paragraph" w:styleId="Balk1">
    <w:name w:val="heading 1"/>
    <w:basedOn w:val="Normal"/>
    <w:next w:val="Normal"/>
    <w:link w:val="Balk1Char"/>
    <w:uiPriority w:val="9"/>
    <w:qFormat/>
    <w:rsid w:val="00B46FE9"/>
    <w:pPr>
      <w:spacing w:before="480" w:after="0"/>
      <w:contextualSpacing/>
      <w:outlineLvl w:val="0"/>
    </w:pPr>
    <w:rPr>
      <w:smallCaps/>
      <w:spacing w:val="5"/>
      <w:sz w:val="36"/>
      <w:szCs w:val="36"/>
    </w:rPr>
  </w:style>
  <w:style w:type="paragraph" w:styleId="Balk2">
    <w:name w:val="heading 2"/>
    <w:basedOn w:val="Normal"/>
    <w:next w:val="Normal"/>
    <w:link w:val="Balk2Char"/>
    <w:uiPriority w:val="9"/>
    <w:semiHidden/>
    <w:unhideWhenUsed/>
    <w:qFormat/>
    <w:rsid w:val="00B46FE9"/>
    <w:pPr>
      <w:spacing w:before="200" w:after="0" w:line="271" w:lineRule="auto"/>
      <w:outlineLvl w:val="1"/>
    </w:pPr>
    <w:rPr>
      <w:smallCaps/>
      <w:sz w:val="28"/>
      <w:szCs w:val="28"/>
    </w:rPr>
  </w:style>
  <w:style w:type="paragraph" w:styleId="Balk3">
    <w:name w:val="heading 3"/>
    <w:basedOn w:val="Normal"/>
    <w:next w:val="Normal"/>
    <w:link w:val="Balk3Char"/>
    <w:uiPriority w:val="9"/>
    <w:semiHidden/>
    <w:unhideWhenUsed/>
    <w:qFormat/>
    <w:rsid w:val="00B46FE9"/>
    <w:pPr>
      <w:spacing w:before="200" w:after="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B46FE9"/>
    <w:pPr>
      <w:spacing w:after="0" w:line="271" w:lineRule="auto"/>
      <w:outlineLvl w:val="3"/>
    </w:pPr>
    <w:rPr>
      <w:b/>
      <w:bCs/>
      <w:spacing w:val="5"/>
      <w:sz w:val="24"/>
      <w:szCs w:val="24"/>
    </w:rPr>
  </w:style>
  <w:style w:type="paragraph" w:styleId="Balk5">
    <w:name w:val="heading 5"/>
    <w:basedOn w:val="Normal"/>
    <w:next w:val="Normal"/>
    <w:link w:val="Balk5Char"/>
    <w:uiPriority w:val="9"/>
    <w:semiHidden/>
    <w:unhideWhenUsed/>
    <w:qFormat/>
    <w:rsid w:val="00B46FE9"/>
    <w:pPr>
      <w:spacing w:after="0" w:line="271" w:lineRule="auto"/>
      <w:outlineLvl w:val="4"/>
    </w:pPr>
    <w:rPr>
      <w:i/>
      <w:iCs/>
      <w:sz w:val="24"/>
      <w:szCs w:val="24"/>
    </w:rPr>
  </w:style>
  <w:style w:type="paragraph" w:styleId="Balk6">
    <w:name w:val="heading 6"/>
    <w:basedOn w:val="Normal"/>
    <w:next w:val="Normal"/>
    <w:link w:val="Balk6Char"/>
    <w:uiPriority w:val="9"/>
    <w:semiHidden/>
    <w:unhideWhenUsed/>
    <w:qFormat/>
    <w:rsid w:val="00B46FE9"/>
    <w:pPr>
      <w:shd w:val="clear" w:color="auto" w:fill="FFFFFF" w:themeFill="background1"/>
      <w:spacing w:after="0" w:line="271" w:lineRule="auto"/>
      <w:outlineLvl w:val="5"/>
    </w:pPr>
    <w:rPr>
      <w:b/>
      <w:bCs/>
      <w:color w:val="595959" w:themeColor="text1" w:themeTint="A6"/>
      <w:spacing w:val="5"/>
    </w:rPr>
  </w:style>
  <w:style w:type="paragraph" w:styleId="Balk7">
    <w:name w:val="heading 7"/>
    <w:basedOn w:val="Normal"/>
    <w:next w:val="Normal"/>
    <w:link w:val="Balk7Char"/>
    <w:uiPriority w:val="9"/>
    <w:semiHidden/>
    <w:unhideWhenUsed/>
    <w:qFormat/>
    <w:rsid w:val="00B46FE9"/>
    <w:pPr>
      <w:spacing w:after="0"/>
      <w:outlineLvl w:val="6"/>
    </w:pPr>
    <w:rPr>
      <w:b/>
      <w:bCs/>
      <w:i/>
      <w:iCs/>
      <w:color w:val="5A5A5A" w:themeColor="text1" w:themeTint="A5"/>
      <w:sz w:val="20"/>
      <w:szCs w:val="20"/>
    </w:rPr>
  </w:style>
  <w:style w:type="paragraph" w:styleId="Balk8">
    <w:name w:val="heading 8"/>
    <w:basedOn w:val="Normal"/>
    <w:next w:val="Normal"/>
    <w:link w:val="Balk8Char"/>
    <w:uiPriority w:val="9"/>
    <w:semiHidden/>
    <w:unhideWhenUsed/>
    <w:qFormat/>
    <w:rsid w:val="00B46FE9"/>
    <w:pPr>
      <w:spacing w:after="0"/>
      <w:outlineLvl w:val="7"/>
    </w:pPr>
    <w:rPr>
      <w:b/>
      <w:bCs/>
      <w:color w:val="7F7F7F" w:themeColor="text1" w:themeTint="80"/>
      <w:sz w:val="20"/>
      <w:szCs w:val="20"/>
    </w:rPr>
  </w:style>
  <w:style w:type="paragraph" w:styleId="Balk9">
    <w:name w:val="heading 9"/>
    <w:basedOn w:val="Normal"/>
    <w:next w:val="Normal"/>
    <w:link w:val="Balk9Char"/>
    <w:uiPriority w:val="9"/>
    <w:semiHidden/>
    <w:unhideWhenUsed/>
    <w:qFormat/>
    <w:rsid w:val="00B46FE9"/>
    <w:pPr>
      <w:spacing w:after="0"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6FE9"/>
    <w:rPr>
      <w:smallCaps/>
      <w:spacing w:val="5"/>
      <w:sz w:val="36"/>
      <w:szCs w:val="36"/>
    </w:rPr>
  </w:style>
  <w:style w:type="character" w:customStyle="1" w:styleId="Balk2Char">
    <w:name w:val="Başlık 2 Char"/>
    <w:basedOn w:val="VarsaylanParagrafYazTipi"/>
    <w:link w:val="Balk2"/>
    <w:uiPriority w:val="9"/>
    <w:semiHidden/>
    <w:rsid w:val="00B46FE9"/>
    <w:rPr>
      <w:smallCaps/>
      <w:sz w:val="28"/>
      <w:szCs w:val="28"/>
    </w:rPr>
  </w:style>
  <w:style w:type="character" w:customStyle="1" w:styleId="Balk3Char">
    <w:name w:val="Başlık 3 Char"/>
    <w:basedOn w:val="VarsaylanParagrafYazTipi"/>
    <w:link w:val="Balk3"/>
    <w:uiPriority w:val="9"/>
    <w:semiHidden/>
    <w:rsid w:val="00B46FE9"/>
    <w:rPr>
      <w:i/>
      <w:iCs/>
      <w:smallCaps/>
      <w:spacing w:val="5"/>
      <w:sz w:val="26"/>
      <w:szCs w:val="26"/>
    </w:rPr>
  </w:style>
  <w:style w:type="character" w:customStyle="1" w:styleId="Balk4Char">
    <w:name w:val="Başlık 4 Char"/>
    <w:basedOn w:val="VarsaylanParagrafYazTipi"/>
    <w:link w:val="Balk4"/>
    <w:uiPriority w:val="9"/>
    <w:semiHidden/>
    <w:rsid w:val="00B46FE9"/>
    <w:rPr>
      <w:b/>
      <w:bCs/>
      <w:spacing w:val="5"/>
      <w:sz w:val="24"/>
      <w:szCs w:val="24"/>
    </w:rPr>
  </w:style>
  <w:style w:type="character" w:customStyle="1" w:styleId="Balk5Char">
    <w:name w:val="Başlık 5 Char"/>
    <w:basedOn w:val="VarsaylanParagrafYazTipi"/>
    <w:link w:val="Balk5"/>
    <w:uiPriority w:val="9"/>
    <w:semiHidden/>
    <w:rsid w:val="00B46FE9"/>
    <w:rPr>
      <w:i/>
      <w:iCs/>
      <w:sz w:val="24"/>
      <w:szCs w:val="24"/>
    </w:rPr>
  </w:style>
  <w:style w:type="character" w:customStyle="1" w:styleId="Balk6Char">
    <w:name w:val="Başlık 6 Char"/>
    <w:basedOn w:val="VarsaylanParagrafYazTipi"/>
    <w:link w:val="Balk6"/>
    <w:uiPriority w:val="9"/>
    <w:semiHidden/>
    <w:rsid w:val="00B46FE9"/>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B46FE9"/>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B46FE9"/>
    <w:rPr>
      <w:b/>
      <w:bCs/>
      <w:color w:val="7F7F7F" w:themeColor="text1" w:themeTint="80"/>
      <w:sz w:val="20"/>
      <w:szCs w:val="20"/>
    </w:rPr>
  </w:style>
  <w:style w:type="character" w:customStyle="1" w:styleId="Balk9Char">
    <w:name w:val="Başlık 9 Char"/>
    <w:basedOn w:val="VarsaylanParagrafYazTipi"/>
    <w:link w:val="Balk9"/>
    <w:uiPriority w:val="9"/>
    <w:semiHidden/>
    <w:rsid w:val="00B46FE9"/>
    <w:rPr>
      <w:b/>
      <w:bCs/>
      <w:i/>
      <w:iCs/>
      <w:color w:val="7F7F7F" w:themeColor="text1" w:themeTint="80"/>
      <w:sz w:val="18"/>
      <w:szCs w:val="18"/>
    </w:rPr>
  </w:style>
  <w:style w:type="paragraph" w:styleId="KonuBal">
    <w:name w:val="Title"/>
    <w:basedOn w:val="Normal"/>
    <w:next w:val="Normal"/>
    <w:link w:val="KonuBalChar"/>
    <w:uiPriority w:val="10"/>
    <w:qFormat/>
    <w:rsid w:val="00B46FE9"/>
    <w:pPr>
      <w:spacing w:after="300" w:line="240" w:lineRule="auto"/>
      <w:contextualSpacing/>
    </w:pPr>
    <w:rPr>
      <w:smallCaps/>
      <w:sz w:val="52"/>
      <w:szCs w:val="52"/>
    </w:rPr>
  </w:style>
  <w:style w:type="character" w:customStyle="1" w:styleId="KonuBalChar">
    <w:name w:val="Konu Başlığı Char"/>
    <w:basedOn w:val="VarsaylanParagrafYazTipi"/>
    <w:link w:val="KonuBal"/>
    <w:uiPriority w:val="10"/>
    <w:rsid w:val="00B46FE9"/>
    <w:rPr>
      <w:smallCaps/>
      <w:sz w:val="52"/>
      <w:szCs w:val="52"/>
    </w:rPr>
  </w:style>
  <w:style w:type="paragraph" w:styleId="AltKonuBal">
    <w:name w:val="Subtitle"/>
    <w:basedOn w:val="Normal"/>
    <w:next w:val="Normal"/>
    <w:link w:val="AltKonuBalChar"/>
    <w:uiPriority w:val="11"/>
    <w:qFormat/>
    <w:rsid w:val="00B46FE9"/>
    <w:rPr>
      <w:i/>
      <w:iCs/>
      <w:smallCaps/>
      <w:spacing w:val="10"/>
      <w:sz w:val="28"/>
      <w:szCs w:val="28"/>
    </w:rPr>
  </w:style>
  <w:style w:type="character" w:customStyle="1" w:styleId="AltKonuBalChar">
    <w:name w:val="Alt Konu Başlığı Char"/>
    <w:basedOn w:val="VarsaylanParagrafYazTipi"/>
    <w:link w:val="AltKonuBal"/>
    <w:uiPriority w:val="11"/>
    <w:rsid w:val="00B46FE9"/>
    <w:rPr>
      <w:i/>
      <w:iCs/>
      <w:smallCaps/>
      <w:spacing w:val="10"/>
      <w:sz w:val="28"/>
      <w:szCs w:val="28"/>
    </w:rPr>
  </w:style>
  <w:style w:type="character" w:styleId="Gl">
    <w:name w:val="Strong"/>
    <w:uiPriority w:val="22"/>
    <w:qFormat/>
    <w:rsid w:val="00B46FE9"/>
    <w:rPr>
      <w:b/>
      <w:bCs/>
    </w:rPr>
  </w:style>
  <w:style w:type="character" w:styleId="Vurgu">
    <w:name w:val="Emphasis"/>
    <w:uiPriority w:val="20"/>
    <w:qFormat/>
    <w:rsid w:val="00B46FE9"/>
    <w:rPr>
      <w:b/>
      <w:bCs/>
      <w:i/>
      <w:iCs/>
      <w:spacing w:val="10"/>
    </w:rPr>
  </w:style>
  <w:style w:type="paragraph" w:styleId="AralkYok">
    <w:name w:val="No Spacing"/>
    <w:basedOn w:val="Normal"/>
    <w:uiPriority w:val="1"/>
    <w:qFormat/>
    <w:rsid w:val="00B46FE9"/>
    <w:pPr>
      <w:spacing w:after="0" w:line="240" w:lineRule="auto"/>
    </w:pPr>
  </w:style>
  <w:style w:type="paragraph" w:styleId="ListeParagraf">
    <w:name w:val="List Paragraph"/>
    <w:basedOn w:val="Normal"/>
    <w:uiPriority w:val="34"/>
    <w:qFormat/>
    <w:rsid w:val="00B46FE9"/>
    <w:pPr>
      <w:ind w:left="720"/>
      <w:contextualSpacing/>
    </w:pPr>
  </w:style>
  <w:style w:type="paragraph" w:styleId="Trnak">
    <w:name w:val="Quote"/>
    <w:basedOn w:val="Normal"/>
    <w:next w:val="Normal"/>
    <w:link w:val="TrnakChar"/>
    <w:uiPriority w:val="29"/>
    <w:qFormat/>
    <w:rsid w:val="00B46FE9"/>
    <w:rPr>
      <w:i/>
      <w:iCs/>
    </w:rPr>
  </w:style>
  <w:style w:type="character" w:customStyle="1" w:styleId="TrnakChar">
    <w:name w:val="Tırnak Char"/>
    <w:basedOn w:val="VarsaylanParagrafYazTipi"/>
    <w:link w:val="Trnak"/>
    <w:uiPriority w:val="29"/>
    <w:rsid w:val="00B46FE9"/>
    <w:rPr>
      <w:i/>
      <w:iCs/>
    </w:rPr>
  </w:style>
  <w:style w:type="paragraph" w:styleId="KeskinTrnak">
    <w:name w:val="Intense Quote"/>
    <w:basedOn w:val="Normal"/>
    <w:next w:val="Normal"/>
    <w:link w:val="KeskinTrnakChar"/>
    <w:uiPriority w:val="30"/>
    <w:qFormat/>
    <w:rsid w:val="00B46FE9"/>
    <w:pPr>
      <w:pBdr>
        <w:top w:val="single" w:sz="4" w:space="10" w:color="auto"/>
        <w:bottom w:val="single" w:sz="4" w:space="10" w:color="auto"/>
      </w:pBdr>
      <w:spacing w:before="240" w:after="240" w:line="300" w:lineRule="auto"/>
      <w:ind w:left="1152" w:right="1152"/>
      <w:jc w:val="both"/>
    </w:pPr>
    <w:rPr>
      <w:i/>
      <w:iCs/>
    </w:rPr>
  </w:style>
  <w:style w:type="character" w:customStyle="1" w:styleId="KeskinTrnakChar">
    <w:name w:val="Keskin Tırnak Char"/>
    <w:basedOn w:val="VarsaylanParagrafYazTipi"/>
    <w:link w:val="KeskinTrnak"/>
    <w:uiPriority w:val="30"/>
    <w:rsid w:val="00B46FE9"/>
    <w:rPr>
      <w:i/>
      <w:iCs/>
    </w:rPr>
  </w:style>
  <w:style w:type="character" w:styleId="HafifVurgulama">
    <w:name w:val="Subtle Emphasis"/>
    <w:uiPriority w:val="19"/>
    <w:qFormat/>
    <w:rsid w:val="00B46FE9"/>
    <w:rPr>
      <w:i/>
      <w:iCs/>
    </w:rPr>
  </w:style>
  <w:style w:type="character" w:styleId="GlVurgulama">
    <w:name w:val="Intense Emphasis"/>
    <w:uiPriority w:val="21"/>
    <w:qFormat/>
    <w:rsid w:val="00B46FE9"/>
    <w:rPr>
      <w:b/>
      <w:bCs/>
      <w:i/>
      <w:iCs/>
    </w:rPr>
  </w:style>
  <w:style w:type="character" w:styleId="HafifBavuru">
    <w:name w:val="Subtle Reference"/>
    <w:basedOn w:val="VarsaylanParagrafYazTipi"/>
    <w:uiPriority w:val="31"/>
    <w:qFormat/>
    <w:rsid w:val="00B46FE9"/>
    <w:rPr>
      <w:smallCaps/>
    </w:rPr>
  </w:style>
  <w:style w:type="character" w:styleId="GlBavuru">
    <w:name w:val="Intense Reference"/>
    <w:uiPriority w:val="32"/>
    <w:qFormat/>
    <w:rsid w:val="00B46FE9"/>
    <w:rPr>
      <w:b/>
      <w:bCs/>
      <w:smallCaps/>
    </w:rPr>
  </w:style>
  <w:style w:type="character" w:styleId="KitapBal">
    <w:name w:val="Book Title"/>
    <w:basedOn w:val="VarsaylanParagrafYazTipi"/>
    <w:uiPriority w:val="33"/>
    <w:qFormat/>
    <w:rsid w:val="00B46FE9"/>
    <w:rPr>
      <w:i/>
      <w:iCs/>
      <w:smallCaps/>
      <w:spacing w:val="5"/>
    </w:rPr>
  </w:style>
  <w:style w:type="paragraph" w:styleId="TBal">
    <w:name w:val="TOC Heading"/>
    <w:basedOn w:val="Balk1"/>
    <w:next w:val="Normal"/>
    <w:uiPriority w:val="39"/>
    <w:semiHidden/>
    <w:unhideWhenUsed/>
    <w:qFormat/>
    <w:rsid w:val="00B46FE9"/>
    <w:pPr>
      <w:outlineLvl w:val="9"/>
    </w:pPr>
    <w:rPr>
      <w:lang w:bidi="en-US"/>
    </w:rPr>
  </w:style>
  <w:style w:type="paragraph" w:styleId="NormalWeb">
    <w:name w:val="Normal (Web)"/>
    <w:basedOn w:val="Normal"/>
    <w:uiPriority w:val="99"/>
    <w:unhideWhenUsed/>
    <w:rsid w:val="00B548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E552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52EF"/>
    <w:rPr>
      <w:rFonts w:ascii="Tahoma" w:hAnsi="Tahoma" w:cs="Tahoma"/>
      <w:sz w:val="16"/>
      <w:szCs w:val="16"/>
    </w:rPr>
  </w:style>
  <w:style w:type="paragraph" w:styleId="stbilgi">
    <w:name w:val="header"/>
    <w:basedOn w:val="Normal"/>
    <w:link w:val="stbilgiChar"/>
    <w:uiPriority w:val="99"/>
    <w:unhideWhenUsed/>
    <w:rsid w:val="008C47F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C47FA"/>
  </w:style>
  <w:style w:type="paragraph" w:styleId="Altbilgi">
    <w:name w:val="footer"/>
    <w:basedOn w:val="Normal"/>
    <w:link w:val="AltbilgiChar"/>
    <w:uiPriority w:val="99"/>
    <w:unhideWhenUsed/>
    <w:rsid w:val="008C47F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C4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2877">
      <w:bodyDiv w:val="1"/>
      <w:marLeft w:val="0"/>
      <w:marRight w:val="0"/>
      <w:marTop w:val="0"/>
      <w:marBottom w:val="0"/>
      <w:divBdr>
        <w:top w:val="none" w:sz="0" w:space="0" w:color="auto"/>
        <w:left w:val="none" w:sz="0" w:space="0" w:color="auto"/>
        <w:bottom w:val="none" w:sz="0" w:space="0" w:color="auto"/>
        <w:right w:val="none" w:sz="0" w:space="0" w:color="auto"/>
      </w:divBdr>
    </w:div>
    <w:div w:id="15444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2154</Words>
  <Characters>12281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2024-10-03T07:51:00Z</dcterms:created>
  <dcterms:modified xsi:type="dcterms:W3CDTF">2024-10-03T08:11:00Z</dcterms:modified>
</cp:coreProperties>
</file>